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C4F5" w14:textId="17CCDBCA" w:rsidR="00A009D8" w:rsidRDefault="008656BF" w:rsidP="008656BF">
      <w:pPr>
        <w:tabs>
          <w:tab w:val="left" w:pos="1260"/>
          <w:tab w:val="left" w:pos="1440"/>
          <w:tab w:val="left" w:pos="10800"/>
        </w:tabs>
        <w:spacing w:after="0" w:line="240" w:lineRule="auto"/>
        <w:jc w:val="right"/>
        <w:rPr>
          <w:rFonts w:ascii="Arial" w:eastAsia="Times New Roman" w:hAnsi="Arial" w:cs="Arial"/>
          <w:b/>
          <w:sz w:val="24"/>
          <w:szCs w:val="24"/>
        </w:rPr>
      </w:pPr>
      <w:r>
        <w:rPr>
          <w:noProof/>
        </w:rPr>
        <w:drawing>
          <wp:inline distT="0" distB="0" distL="0" distR="0" wp14:anchorId="01C5DE2D" wp14:editId="0BD8B59E">
            <wp:extent cx="2321819" cy="762000"/>
            <wp:effectExtent l="0" t="0" r="2540" b="0"/>
            <wp:docPr id="192635319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53194" name="Picture 1" descr="A logo for a compan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7082" cy="767009"/>
                    </a:xfrm>
                    <a:prstGeom prst="rect">
                      <a:avLst/>
                    </a:prstGeom>
                    <a:noFill/>
                    <a:ln>
                      <a:noFill/>
                    </a:ln>
                  </pic:spPr>
                </pic:pic>
              </a:graphicData>
            </a:graphic>
          </wp:inline>
        </w:drawing>
      </w:r>
    </w:p>
    <w:p w14:paraId="156097D0" w14:textId="7A1019A7" w:rsidR="008656BF" w:rsidRPr="00C437C1" w:rsidRDefault="008656BF" w:rsidP="00A009D8">
      <w:pPr>
        <w:tabs>
          <w:tab w:val="left" w:pos="10224"/>
        </w:tabs>
        <w:spacing w:after="0" w:line="240" w:lineRule="auto"/>
        <w:jc w:val="center"/>
        <w:rPr>
          <w:rFonts w:ascii="Arial" w:eastAsia="Times New Roman" w:hAnsi="Arial" w:cs="Arial"/>
          <w:b/>
          <w:sz w:val="23"/>
          <w:szCs w:val="23"/>
        </w:rPr>
      </w:pPr>
      <w:r w:rsidRPr="00C437C1">
        <w:rPr>
          <w:rFonts w:ascii="Arial" w:eastAsia="Times New Roman" w:hAnsi="Arial" w:cs="Arial"/>
          <w:b/>
          <w:sz w:val="23"/>
          <w:szCs w:val="23"/>
        </w:rPr>
        <w:t>AGENDA</w:t>
      </w:r>
    </w:p>
    <w:p w14:paraId="1C50DA66" w14:textId="43066791" w:rsidR="00A009D8" w:rsidRPr="00C437C1" w:rsidRDefault="00A009D8" w:rsidP="00A009D8">
      <w:pPr>
        <w:tabs>
          <w:tab w:val="left" w:pos="10224"/>
        </w:tabs>
        <w:spacing w:after="0" w:line="240" w:lineRule="auto"/>
        <w:jc w:val="center"/>
        <w:rPr>
          <w:rFonts w:ascii="Arial" w:eastAsia="Times New Roman" w:hAnsi="Arial" w:cs="Arial"/>
          <w:b/>
          <w:sz w:val="23"/>
          <w:szCs w:val="23"/>
        </w:rPr>
      </w:pPr>
      <w:r w:rsidRPr="00C437C1">
        <w:rPr>
          <w:rFonts w:ascii="Arial" w:eastAsia="Times New Roman" w:hAnsi="Arial" w:cs="Arial"/>
          <w:b/>
          <w:sz w:val="23"/>
          <w:szCs w:val="23"/>
        </w:rPr>
        <w:t xml:space="preserve">Wednesday, </w:t>
      </w:r>
      <w:r w:rsidR="006E43B8" w:rsidRPr="00C437C1">
        <w:rPr>
          <w:rFonts w:ascii="Arial" w:eastAsia="Times New Roman" w:hAnsi="Arial" w:cs="Arial"/>
          <w:b/>
          <w:sz w:val="23"/>
          <w:szCs w:val="23"/>
        </w:rPr>
        <w:t xml:space="preserve">April </w:t>
      </w:r>
      <w:r w:rsidR="00586C6D" w:rsidRPr="00C437C1">
        <w:rPr>
          <w:rFonts w:ascii="Arial" w:eastAsia="Times New Roman" w:hAnsi="Arial" w:cs="Arial"/>
          <w:b/>
          <w:sz w:val="23"/>
          <w:szCs w:val="23"/>
        </w:rPr>
        <w:t>1</w:t>
      </w:r>
      <w:r w:rsidR="006E43B8" w:rsidRPr="00C437C1">
        <w:rPr>
          <w:rFonts w:ascii="Arial" w:eastAsia="Times New Roman" w:hAnsi="Arial" w:cs="Arial"/>
          <w:b/>
          <w:sz w:val="23"/>
          <w:szCs w:val="23"/>
        </w:rPr>
        <w:t>,</w:t>
      </w:r>
      <w:r w:rsidR="00A140AD" w:rsidRPr="00C437C1">
        <w:rPr>
          <w:rFonts w:ascii="Arial" w:eastAsia="Times New Roman" w:hAnsi="Arial" w:cs="Arial"/>
          <w:b/>
          <w:sz w:val="23"/>
          <w:szCs w:val="23"/>
        </w:rPr>
        <w:t xml:space="preserve"> 202</w:t>
      </w:r>
      <w:r w:rsidR="00586C6D" w:rsidRPr="00C437C1">
        <w:rPr>
          <w:rFonts w:ascii="Arial" w:eastAsia="Times New Roman" w:hAnsi="Arial" w:cs="Arial"/>
          <w:b/>
          <w:sz w:val="23"/>
          <w:szCs w:val="23"/>
        </w:rPr>
        <w:t>6</w:t>
      </w:r>
    </w:p>
    <w:p w14:paraId="64D73BDE" w14:textId="77777777" w:rsidR="00A009D8" w:rsidRPr="00C437C1" w:rsidRDefault="00A009D8" w:rsidP="00A009D8">
      <w:pPr>
        <w:tabs>
          <w:tab w:val="left" w:pos="10800"/>
        </w:tabs>
        <w:spacing w:after="0" w:line="240" w:lineRule="auto"/>
        <w:ind w:right="-36"/>
        <w:jc w:val="center"/>
        <w:rPr>
          <w:rFonts w:ascii="Arial" w:eastAsia="Times New Roman" w:hAnsi="Arial" w:cs="Arial"/>
          <w:b/>
          <w:sz w:val="23"/>
          <w:szCs w:val="23"/>
        </w:rPr>
      </w:pPr>
      <w:r w:rsidRPr="00C437C1">
        <w:rPr>
          <w:rFonts w:ascii="Arial" w:eastAsia="Times New Roman" w:hAnsi="Arial" w:cs="Arial"/>
          <w:b/>
          <w:sz w:val="23"/>
          <w:szCs w:val="23"/>
        </w:rPr>
        <w:t>7:30 A.M. – 9:00 A.M.</w:t>
      </w:r>
    </w:p>
    <w:p w14:paraId="6C901E31" w14:textId="173AD7AB" w:rsidR="00A009D8" w:rsidRPr="00C437C1" w:rsidRDefault="00A009D8" w:rsidP="00E55CDC">
      <w:pPr>
        <w:keepNext/>
        <w:spacing w:after="0" w:line="240" w:lineRule="auto"/>
        <w:jc w:val="center"/>
        <w:outlineLvl w:val="4"/>
        <w:rPr>
          <w:rFonts w:ascii="Arial" w:eastAsia="Times New Roman" w:hAnsi="Arial" w:cs="Arial"/>
          <w:b/>
          <w:sz w:val="23"/>
          <w:szCs w:val="23"/>
        </w:rPr>
      </w:pPr>
      <w:r w:rsidRPr="00C437C1">
        <w:rPr>
          <w:rFonts w:ascii="Arial" w:eastAsia="Times New Roman" w:hAnsi="Arial" w:cs="Arial"/>
          <w:b/>
          <w:sz w:val="23"/>
          <w:szCs w:val="23"/>
        </w:rPr>
        <w:t>Larry E. Reider Education Center</w:t>
      </w:r>
      <w:r w:rsidR="00E55CDC" w:rsidRPr="00C437C1">
        <w:rPr>
          <w:rFonts w:ascii="Arial" w:eastAsia="Times New Roman" w:hAnsi="Arial" w:cs="Arial"/>
          <w:b/>
          <w:sz w:val="23"/>
          <w:szCs w:val="23"/>
        </w:rPr>
        <w:t xml:space="preserve"> </w:t>
      </w:r>
      <w:r w:rsidRPr="00C437C1">
        <w:rPr>
          <w:rFonts w:ascii="Arial" w:eastAsia="Times New Roman" w:hAnsi="Arial" w:cs="Arial"/>
          <w:b/>
          <w:sz w:val="23"/>
          <w:szCs w:val="23"/>
        </w:rPr>
        <w:t>2000 ‘K’ Street, Bakersfield, CA</w:t>
      </w:r>
    </w:p>
    <w:p w14:paraId="6FE32859" w14:textId="67BE9B32" w:rsidR="00A009D8" w:rsidRPr="00C437C1" w:rsidRDefault="00A009D8" w:rsidP="00770182">
      <w:pPr>
        <w:pBdr>
          <w:bottom w:val="single" w:sz="4" w:space="1" w:color="auto"/>
        </w:pBdr>
        <w:spacing w:after="0" w:line="240" w:lineRule="auto"/>
        <w:jc w:val="center"/>
        <w:rPr>
          <w:rFonts w:ascii="Arial" w:eastAsia="Times New Roman" w:hAnsi="Arial" w:cs="Arial"/>
          <w:b/>
          <w:sz w:val="23"/>
          <w:szCs w:val="23"/>
        </w:rPr>
      </w:pPr>
      <w:r w:rsidRPr="00C437C1">
        <w:rPr>
          <w:rFonts w:ascii="Arial" w:eastAsia="Times New Roman" w:hAnsi="Arial" w:cs="Arial"/>
          <w:b/>
          <w:sz w:val="23"/>
          <w:szCs w:val="23"/>
        </w:rPr>
        <w:t xml:space="preserve">Room </w:t>
      </w:r>
      <w:r w:rsidR="002A6675" w:rsidRPr="00C437C1">
        <w:rPr>
          <w:rFonts w:ascii="Arial" w:eastAsia="Times New Roman" w:hAnsi="Arial" w:cs="Arial"/>
          <w:b/>
          <w:sz w:val="23"/>
          <w:szCs w:val="23"/>
        </w:rPr>
        <w:t>101 / First Floor</w:t>
      </w:r>
    </w:p>
    <w:p w14:paraId="584A62BF" w14:textId="77777777" w:rsidR="008045E4" w:rsidRPr="00C437C1" w:rsidRDefault="008045E4" w:rsidP="00A009D8">
      <w:pPr>
        <w:spacing w:after="0" w:line="240" w:lineRule="auto"/>
        <w:ind w:left="540"/>
        <w:rPr>
          <w:rFonts w:ascii="Arial" w:eastAsia="Times New Roman" w:hAnsi="Arial" w:cs="Arial"/>
          <w:b/>
          <w:sz w:val="16"/>
          <w:szCs w:val="16"/>
        </w:rPr>
      </w:pPr>
    </w:p>
    <w:p w14:paraId="38BB1D0B" w14:textId="3D1B03CD" w:rsidR="00A009D8" w:rsidRPr="00C437C1" w:rsidRDefault="00A009D8" w:rsidP="00D70F7E">
      <w:pPr>
        <w:pStyle w:val="ListParagraph"/>
        <w:numPr>
          <w:ilvl w:val="0"/>
          <w:numId w:val="8"/>
        </w:numPr>
        <w:spacing w:after="0" w:line="240" w:lineRule="auto"/>
        <w:rPr>
          <w:rFonts w:ascii="Arial" w:eastAsia="Times New Roman" w:hAnsi="Arial" w:cs="Arial"/>
          <w:b/>
        </w:rPr>
      </w:pPr>
      <w:r w:rsidRPr="00C437C1">
        <w:rPr>
          <w:rFonts w:ascii="Arial" w:eastAsia="Times New Roman" w:hAnsi="Arial" w:cs="Arial"/>
          <w:b/>
        </w:rPr>
        <w:t>Roll Call</w:t>
      </w:r>
    </w:p>
    <w:p w14:paraId="19B53AF2" w14:textId="77777777" w:rsidR="00C437C1" w:rsidRPr="00C437C1" w:rsidRDefault="00C437C1" w:rsidP="00C437C1">
      <w:pPr>
        <w:pStyle w:val="ListParagraph"/>
        <w:spacing w:after="0" w:line="240" w:lineRule="auto"/>
        <w:ind w:left="630"/>
        <w:rPr>
          <w:rFonts w:ascii="Arial" w:eastAsia="Times New Roman" w:hAnsi="Arial" w:cs="Arial"/>
          <w:b/>
          <w:sz w:val="16"/>
          <w:szCs w:val="16"/>
        </w:rPr>
      </w:pPr>
    </w:p>
    <w:p w14:paraId="2538133C" w14:textId="77777777" w:rsidR="00036393" w:rsidRPr="00C437C1" w:rsidRDefault="00036393" w:rsidP="00036393">
      <w:pPr>
        <w:pStyle w:val="ListParagraph"/>
        <w:numPr>
          <w:ilvl w:val="0"/>
          <w:numId w:val="8"/>
        </w:numPr>
        <w:spacing w:after="0" w:line="240" w:lineRule="auto"/>
        <w:rPr>
          <w:rFonts w:ascii="Arial" w:eastAsia="Times New Roman" w:hAnsi="Arial" w:cs="Arial"/>
        </w:rPr>
      </w:pPr>
      <w:r w:rsidRPr="00C437C1">
        <w:rPr>
          <w:rFonts w:ascii="Arial" w:eastAsia="Times New Roman" w:hAnsi="Arial" w:cs="Arial"/>
          <w:b/>
        </w:rPr>
        <w:t>Public Comment -</w:t>
      </w:r>
      <w:r w:rsidRPr="00C437C1">
        <w:rPr>
          <w:rFonts w:ascii="Arial" w:eastAsia="Times New Roman" w:hAnsi="Arial" w:cs="Arial"/>
          <w:bCs/>
        </w:rPr>
        <w:t xml:space="preserve">This portion of the meeting is reserved for </w:t>
      </w:r>
      <w:proofErr w:type="gramStart"/>
      <w:r w:rsidRPr="00C437C1">
        <w:rPr>
          <w:rFonts w:ascii="Arial" w:eastAsia="Times New Roman" w:hAnsi="Arial" w:cs="Arial"/>
          <w:bCs/>
        </w:rPr>
        <w:t>persons</w:t>
      </w:r>
      <w:proofErr w:type="gramEnd"/>
      <w:r w:rsidRPr="00C437C1">
        <w:rPr>
          <w:rFonts w:ascii="Arial" w:eastAsia="Times New Roman" w:hAnsi="Arial" w:cs="Arial"/>
          <w:bCs/>
        </w:rPr>
        <w:t xml:space="preserve"> to address the Council on any matter not on this agenda but under the jurisdiction of the Council. Council members may respond briefly to statements made or questions posed. They may ask a question for clarification, make a referral to staff for </w:t>
      </w:r>
      <w:proofErr w:type="gramStart"/>
      <w:r w:rsidRPr="00C437C1">
        <w:rPr>
          <w:rFonts w:ascii="Arial" w:eastAsia="Times New Roman" w:hAnsi="Arial" w:cs="Arial"/>
          <w:bCs/>
        </w:rPr>
        <w:t>factual information</w:t>
      </w:r>
      <w:proofErr w:type="gramEnd"/>
      <w:r w:rsidRPr="00C437C1">
        <w:rPr>
          <w:rFonts w:ascii="Arial" w:eastAsia="Times New Roman" w:hAnsi="Arial" w:cs="Arial"/>
          <w:bCs/>
        </w:rPr>
        <w:t xml:space="preserve"> or request staff to report back to the Council at a later meeting</w:t>
      </w:r>
      <w:r w:rsidRPr="00C437C1">
        <w:rPr>
          <w:rFonts w:ascii="Arial" w:eastAsia="Times New Roman" w:hAnsi="Arial" w:cs="Arial"/>
          <w:b/>
        </w:rPr>
        <w:t>. Speakers are limited to two minutes. Please state and spell your name for the record before making your presentation.</w:t>
      </w:r>
    </w:p>
    <w:p w14:paraId="566EF966" w14:textId="77777777" w:rsidR="00C437C1" w:rsidRPr="00C437C1" w:rsidRDefault="00C437C1" w:rsidP="00C437C1">
      <w:pPr>
        <w:pStyle w:val="ListParagraph"/>
        <w:spacing w:after="0" w:line="240" w:lineRule="auto"/>
        <w:ind w:left="630"/>
        <w:rPr>
          <w:rFonts w:ascii="Arial" w:eastAsia="Times New Roman" w:hAnsi="Arial" w:cs="Arial"/>
          <w:b/>
          <w:sz w:val="16"/>
          <w:szCs w:val="16"/>
        </w:rPr>
      </w:pPr>
    </w:p>
    <w:p w14:paraId="6636A716" w14:textId="52151FAD" w:rsidR="00072294" w:rsidRPr="00C437C1" w:rsidRDefault="00A009D8" w:rsidP="00072294">
      <w:pPr>
        <w:pStyle w:val="ListParagraph"/>
        <w:numPr>
          <w:ilvl w:val="0"/>
          <w:numId w:val="8"/>
        </w:numPr>
        <w:spacing w:after="0" w:line="240" w:lineRule="auto"/>
        <w:rPr>
          <w:rFonts w:ascii="Arial" w:eastAsia="Times New Roman" w:hAnsi="Arial" w:cs="Arial"/>
        </w:rPr>
      </w:pPr>
      <w:r w:rsidRPr="00C437C1">
        <w:rPr>
          <w:rFonts w:ascii="Arial" w:eastAsia="Times New Roman" w:hAnsi="Arial" w:cs="Arial"/>
          <w:b/>
        </w:rPr>
        <w:t xml:space="preserve">Approve Minutes of </w:t>
      </w:r>
      <w:proofErr w:type="gramStart"/>
      <w:r w:rsidRPr="00C437C1">
        <w:rPr>
          <w:rFonts w:ascii="Arial" w:eastAsia="Times New Roman" w:hAnsi="Arial" w:cs="Arial"/>
          <w:b/>
        </w:rPr>
        <w:t xml:space="preserve">the </w:t>
      </w:r>
      <w:r w:rsidR="007C2996" w:rsidRPr="00C437C1">
        <w:rPr>
          <w:rFonts w:ascii="Arial" w:eastAsia="Times New Roman" w:hAnsi="Arial" w:cs="Arial"/>
          <w:b/>
        </w:rPr>
        <w:t>February</w:t>
      </w:r>
      <w:proofErr w:type="gramEnd"/>
      <w:r w:rsidR="007C2996" w:rsidRPr="00C437C1">
        <w:rPr>
          <w:rFonts w:ascii="Arial" w:eastAsia="Times New Roman" w:hAnsi="Arial" w:cs="Arial"/>
          <w:b/>
        </w:rPr>
        <w:t xml:space="preserve"> 4</w:t>
      </w:r>
      <w:r w:rsidRPr="00C437C1">
        <w:rPr>
          <w:rFonts w:ascii="Arial" w:eastAsia="Times New Roman" w:hAnsi="Arial" w:cs="Arial"/>
          <w:b/>
        </w:rPr>
        <w:t xml:space="preserve">, </w:t>
      </w:r>
      <w:proofErr w:type="gramStart"/>
      <w:r w:rsidR="00B8281D" w:rsidRPr="00C437C1">
        <w:rPr>
          <w:rFonts w:ascii="Arial" w:eastAsia="Times New Roman" w:hAnsi="Arial" w:cs="Arial"/>
          <w:b/>
        </w:rPr>
        <w:t>202</w:t>
      </w:r>
      <w:r w:rsidR="00717824" w:rsidRPr="00C437C1">
        <w:rPr>
          <w:rFonts w:ascii="Arial" w:eastAsia="Times New Roman" w:hAnsi="Arial" w:cs="Arial"/>
          <w:b/>
        </w:rPr>
        <w:t>6</w:t>
      </w:r>
      <w:proofErr w:type="gramEnd"/>
      <w:r w:rsidR="00B8281D" w:rsidRPr="00C437C1">
        <w:rPr>
          <w:rFonts w:ascii="Arial" w:eastAsia="Times New Roman" w:hAnsi="Arial" w:cs="Arial"/>
          <w:b/>
        </w:rPr>
        <w:t xml:space="preserve"> </w:t>
      </w:r>
      <w:r w:rsidRPr="00C437C1">
        <w:rPr>
          <w:rFonts w:ascii="Arial" w:eastAsia="Times New Roman" w:hAnsi="Arial" w:cs="Arial"/>
          <w:b/>
        </w:rPr>
        <w:t>Governing Board Meeting.</w:t>
      </w:r>
      <w:r w:rsidRPr="00C437C1">
        <w:rPr>
          <w:rFonts w:ascii="Arial" w:eastAsia="Times New Roman" w:hAnsi="Arial" w:cs="Arial"/>
        </w:rPr>
        <w:t xml:space="preserve"> Recommended Action – Review, Discuss and Approve</w:t>
      </w:r>
      <w:bookmarkStart w:id="0" w:name="_Hlk98149497"/>
      <w:r w:rsidR="0026103E" w:rsidRPr="00C437C1">
        <w:rPr>
          <w:rFonts w:ascii="Arial" w:eastAsia="Times New Roman" w:hAnsi="Arial" w:cs="Arial"/>
        </w:rPr>
        <w:t>.</w:t>
      </w:r>
    </w:p>
    <w:p w14:paraId="4C32C447" w14:textId="77777777" w:rsidR="008656BF" w:rsidRPr="00C437C1" w:rsidRDefault="008656BF" w:rsidP="008656BF">
      <w:pPr>
        <w:pStyle w:val="ListParagraph"/>
        <w:spacing w:after="0" w:line="240" w:lineRule="auto"/>
        <w:ind w:left="630"/>
        <w:rPr>
          <w:rFonts w:ascii="Arial" w:eastAsia="Times New Roman" w:hAnsi="Arial" w:cs="Arial"/>
          <w:b/>
          <w:sz w:val="16"/>
          <w:szCs w:val="16"/>
        </w:rPr>
      </w:pPr>
      <w:bookmarkStart w:id="1" w:name="_Hlk98149358"/>
    </w:p>
    <w:p w14:paraId="6D389E90" w14:textId="77777777" w:rsidR="00A52381" w:rsidRPr="00C437C1" w:rsidRDefault="00B8281D" w:rsidP="00A52381">
      <w:pPr>
        <w:pStyle w:val="ListParagraph"/>
        <w:numPr>
          <w:ilvl w:val="0"/>
          <w:numId w:val="8"/>
        </w:numPr>
        <w:spacing w:line="259" w:lineRule="auto"/>
        <w:rPr>
          <w:rFonts w:ascii="Arial" w:hAnsi="Arial" w:cs="Arial"/>
          <w:b/>
        </w:rPr>
      </w:pPr>
      <w:r w:rsidRPr="00C437C1">
        <w:rPr>
          <w:rFonts w:ascii="Arial" w:hAnsi="Arial" w:cs="Arial"/>
          <w:b/>
        </w:rPr>
        <w:t>Presentation of FY 202</w:t>
      </w:r>
      <w:r w:rsidR="00F721E8" w:rsidRPr="00C437C1">
        <w:rPr>
          <w:rFonts w:ascii="Arial" w:hAnsi="Arial" w:cs="Arial"/>
          <w:b/>
        </w:rPr>
        <w:t>4</w:t>
      </w:r>
      <w:r w:rsidR="00E07E46" w:rsidRPr="00C437C1">
        <w:rPr>
          <w:rFonts w:ascii="Arial" w:hAnsi="Arial" w:cs="Arial"/>
          <w:b/>
        </w:rPr>
        <w:t>-</w:t>
      </w:r>
      <w:r w:rsidRPr="00C437C1">
        <w:rPr>
          <w:rFonts w:ascii="Arial" w:hAnsi="Arial" w:cs="Arial"/>
          <w:b/>
        </w:rPr>
        <w:t>202</w:t>
      </w:r>
      <w:r w:rsidR="00F721E8" w:rsidRPr="00C437C1">
        <w:rPr>
          <w:rFonts w:ascii="Arial" w:hAnsi="Arial" w:cs="Arial"/>
          <w:b/>
        </w:rPr>
        <w:t>5</w:t>
      </w:r>
      <w:r w:rsidRPr="00C437C1">
        <w:rPr>
          <w:rFonts w:ascii="Arial" w:hAnsi="Arial" w:cs="Arial"/>
          <w:b/>
        </w:rPr>
        <w:t xml:space="preserve"> County Children’s Trust Fund Annual Report. </w:t>
      </w:r>
      <w:r w:rsidRPr="00C437C1">
        <w:rPr>
          <w:rFonts w:ascii="Arial" w:hAnsi="Arial" w:cs="Arial"/>
        </w:rPr>
        <w:t>Recommended Action- Discuss, Receive, Approve, Receive and File</w:t>
      </w:r>
      <w:r w:rsidR="0026103E" w:rsidRPr="00C437C1">
        <w:rPr>
          <w:rFonts w:ascii="Arial" w:hAnsi="Arial" w:cs="Arial"/>
        </w:rPr>
        <w:t>.</w:t>
      </w:r>
    </w:p>
    <w:p w14:paraId="3027E1CA" w14:textId="77777777" w:rsidR="00A52381" w:rsidRPr="00C437C1" w:rsidRDefault="00A52381" w:rsidP="00A52381">
      <w:pPr>
        <w:pStyle w:val="ListParagraph"/>
        <w:rPr>
          <w:rFonts w:ascii="Arial" w:hAnsi="Arial" w:cs="Arial"/>
          <w:b/>
          <w:sz w:val="16"/>
          <w:szCs w:val="16"/>
        </w:rPr>
      </w:pPr>
    </w:p>
    <w:p w14:paraId="7AD864C5" w14:textId="57521F54" w:rsidR="00115D99" w:rsidRPr="00C437C1" w:rsidRDefault="00921437" w:rsidP="00A52381">
      <w:pPr>
        <w:pStyle w:val="ListParagraph"/>
        <w:numPr>
          <w:ilvl w:val="0"/>
          <w:numId w:val="8"/>
        </w:numPr>
        <w:spacing w:line="259" w:lineRule="auto"/>
        <w:rPr>
          <w:rFonts w:ascii="Arial" w:hAnsi="Arial" w:cs="Arial"/>
          <w:b/>
        </w:rPr>
      </w:pPr>
      <w:r w:rsidRPr="00C437C1">
        <w:rPr>
          <w:rFonts w:ascii="Arial" w:hAnsi="Arial" w:cs="Arial"/>
          <w:b/>
        </w:rPr>
        <w:t xml:space="preserve">Amend KCNC Bylaws to </w:t>
      </w:r>
      <w:proofErr w:type="gramStart"/>
      <w:r w:rsidRPr="00C437C1">
        <w:rPr>
          <w:rFonts w:ascii="Arial" w:hAnsi="Arial" w:cs="Arial"/>
          <w:b/>
        </w:rPr>
        <w:t>be in compliance</w:t>
      </w:r>
      <w:proofErr w:type="gramEnd"/>
      <w:r w:rsidRPr="00C437C1">
        <w:rPr>
          <w:rFonts w:ascii="Arial" w:hAnsi="Arial" w:cs="Arial"/>
          <w:b/>
        </w:rPr>
        <w:t xml:space="preserve"> of the a</w:t>
      </w:r>
      <w:r w:rsidR="00782EF3" w:rsidRPr="00C437C1">
        <w:rPr>
          <w:rFonts w:ascii="Arial" w:hAnsi="Arial" w:cs="Arial"/>
          <w:b/>
        </w:rPr>
        <w:t>mendments to the Ralph M. Brown Act under Senate Bill No. 707</w:t>
      </w:r>
      <w:r w:rsidR="005A5C60" w:rsidRPr="00C437C1">
        <w:rPr>
          <w:rFonts w:ascii="Arial" w:hAnsi="Arial" w:cs="Arial"/>
          <w:b/>
        </w:rPr>
        <w:t xml:space="preserve"> </w:t>
      </w:r>
      <w:r w:rsidR="00B86A65" w:rsidRPr="00C437C1">
        <w:rPr>
          <w:rFonts w:ascii="Arial" w:hAnsi="Arial" w:cs="Arial"/>
          <w:bCs/>
        </w:rPr>
        <w:t xml:space="preserve">for </w:t>
      </w:r>
      <w:r w:rsidR="00782EF3" w:rsidRPr="00C437C1">
        <w:rPr>
          <w:rFonts w:ascii="Arial" w:hAnsi="Arial" w:cs="Arial"/>
          <w:bCs/>
        </w:rPr>
        <w:t xml:space="preserve">eligible legislative bodies to conduct open meetings beginning July 1, 2026 – </w:t>
      </w:r>
      <w:r w:rsidR="00115D99" w:rsidRPr="00C437C1">
        <w:rPr>
          <w:rFonts w:ascii="Arial" w:hAnsi="Arial" w:cs="Arial"/>
        </w:rPr>
        <w:t>Recommended Action – Discuss, Approve, Receive and File</w:t>
      </w:r>
      <w:r w:rsidR="00115D99" w:rsidRPr="00C437C1">
        <w:rPr>
          <w:rFonts w:ascii="Arial" w:hAnsi="Arial" w:cs="Arial"/>
          <w:i/>
          <w:iCs/>
        </w:rPr>
        <w:t>.</w:t>
      </w:r>
    </w:p>
    <w:p w14:paraId="52A0B3E1" w14:textId="77777777" w:rsidR="008656BF" w:rsidRPr="00C437C1" w:rsidRDefault="008656BF" w:rsidP="008656BF">
      <w:pPr>
        <w:pStyle w:val="ListParagraph"/>
        <w:spacing w:after="0" w:line="240" w:lineRule="auto"/>
        <w:ind w:left="630"/>
        <w:rPr>
          <w:rFonts w:ascii="Arial" w:eastAsia="Times New Roman" w:hAnsi="Arial" w:cs="Arial"/>
          <w:b/>
          <w:sz w:val="16"/>
          <w:szCs w:val="16"/>
        </w:rPr>
      </w:pPr>
    </w:p>
    <w:p w14:paraId="48E11195" w14:textId="5020480B" w:rsidR="003C0BAA" w:rsidRPr="00C437C1" w:rsidRDefault="003C0BAA" w:rsidP="003C0BAA">
      <w:pPr>
        <w:pStyle w:val="ListParagraph"/>
        <w:numPr>
          <w:ilvl w:val="0"/>
          <w:numId w:val="8"/>
        </w:numPr>
        <w:spacing w:line="259" w:lineRule="auto"/>
        <w:rPr>
          <w:rFonts w:ascii="Arial" w:hAnsi="Arial" w:cs="Arial"/>
          <w:b/>
        </w:rPr>
      </w:pPr>
      <w:r w:rsidRPr="00C437C1">
        <w:rPr>
          <w:rFonts w:ascii="Arial" w:eastAsia="Times New Roman" w:hAnsi="Arial" w:cs="Arial"/>
          <w:b/>
          <w:bCs/>
        </w:rPr>
        <w:t>FY 2025-2026 Agreements with Sub-Contract Providers</w:t>
      </w:r>
      <w:r w:rsidRPr="00C437C1">
        <w:rPr>
          <w:rFonts w:ascii="Arial" w:eastAsia="Times New Roman" w:hAnsi="Arial" w:cs="Arial"/>
        </w:rPr>
        <w:t xml:space="preserve">: Authorize Executive Director to sign agreements, subject to approval as to form by County Counsel, for the provision of child abuse prevention services funded Promoting Safe and Stable Families (PSSF); Child Abuse Prevention, Intervention and Treatment (CAPIT); Community Based Child Abuse Prevention (CBCAP); First 5 Kern (F5K); County Children’s Trust Fund (CCTF); Families First Transition Act (FFTA); Child Welfare Services (CWS); County General Fund (CGF); CalWORKS Family Stabilization Services (FSS); and Families First Prevention Services Block Grant (FFPS) Funds for: </w:t>
      </w:r>
    </w:p>
    <w:p w14:paraId="7D6C5FAF" w14:textId="18C26E39" w:rsidR="003C0BAA" w:rsidRPr="00C437C1" w:rsidRDefault="003C0BAA" w:rsidP="003C0BAA">
      <w:pPr>
        <w:pStyle w:val="ListParagraph"/>
        <w:numPr>
          <w:ilvl w:val="0"/>
          <w:numId w:val="14"/>
        </w:numPr>
        <w:spacing w:after="0" w:line="240" w:lineRule="auto"/>
        <w:rPr>
          <w:rFonts w:eastAsia="Times New Roman"/>
          <w:lang w:val="es-US"/>
        </w:rPr>
      </w:pPr>
      <w:proofErr w:type="spellStart"/>
      <w:r w:rsidRPr="00C437C1">
        <w:rPr>
          <w:rFonts w:ascii="Arial" w:eastAsia="Times New Roman" w:hAnsi="Arial" w:cs="Arial"/>
          <w:lang w:val="es-US"/>
        </w:rPr>
        <w:t>Differential</w:t>
      </w:r>
      <w:proofErr w:type="spellEnd"/>
      <w:r w:rsidRPr="00C437C1">
        <w:rPr>
          <w:rFonts w:ascii="Arial" w:eastAsia="Times New Roman" w:hAnsi="Arial" w:cs="Arial"/>
          <w:lang w:val="es-US"/>
        </w:rPr>
        <w:t xml:space="preserve"> Response Central </w:t>
      </w:r>
      <w:proofErr w:type="gramStart"/>
      <w:r w:rsidRPr="00C437C1">
        <w:rPr>
          <w:rFonts w:ascii="Arial" w:eastAsia="Times New Roman" w:hAnsi="Arial" w:cs="Arial"/>
          <w:lang w:val="es-US"/>
        </w:rPr>
        <w:t>Hub</w:t>
      </w:r>
      <w:proofErr w:type="gramEnd"/>
      <w:r w:rsidRPr="00C437C1">
        <w:rPr>
          <w:rFonts w:ascii="Arial" w:eastAsia="Times New Roman" w:hAnsi="Arial" w:cs="Arial"/>
          <w:lang w:val="es-US"/>
        </w:rPr>
        <w:t xml:space="preserve"> - </w:t>
      </w:r>
      <w:proofErr w:type="spellStart"/>
      <w:r w:rsidRPr="00C437C1">
        <w:rPr>
          <w:rFonts w:ascii="Arial" w:eastAsia="Times New Roman" w:hAnsi="Arial" w:cs="Arial"/>
          <w:i/>
          <w:iCs/>
          <w:lang w:val="es-US"/>
        </w:rPr>
        <w:t>Clinica</w:t>
      </w:r>
      <w:proofErr w:type="spellEnd"/>
      <w:r w:rsidRPr="00C437C1">
        <w:rPr>
          <w:rFonts w:ascii="Arial" w:eastAsia="Times New Roman" w:hAnsi="Arial" w:cs="Arial"/>
          <w:i/>
          <w:iCs/>
          <w:lang w:val="es-US"/>
        </w:rPr>
        <w:t xml:space="preserve"> Sierra Vista $3,0</w:t>
      </w:r>
      <w:r w:rsidR="009652F7" w:rsidRPr="00C437C1">
        <w:rPr>
          <w:rFonts w:ascii="Arial" w:eastAsia="Times New Roman" w:hAnsi="Arial" w:cs="Arial"/>
          <w:i/>
          <w:iCs/>
          <w:lang w:val="es-US"/>
        </w:rPr>
        <w:t>70,609</w:t>
      </w:r>
      <w:r w:rsidRPr="00C437C1">
        <w:rPr>
          <w:rFonts w:ascii="Arial" w:eastAsia="Times New Roman" w:hAnsi="Arial" w:cs="Arial"/>
          <w:i/>
          <w:iCs/>
          <w:lang w:val="es-US"/>
        </w:rPr>
        <w:t>.</w:t>
      </w:r>
    </w:p>
    <w:p w14:paraId="419FC59E" w14:textId="7B55495F" w:rsidR="003C0BAA" w:rsidRPr="00C437C1" w:rsidRDefault="003C0BAA" w:rsidP="003C0BAA">
      <w:pPr>
        <w:pStyle w:val="ListParagraph"/>
        <w:numPr>
          <w:ilvl w:val="0"/>
          <w:numId w:val="14"/>
        </w:numPr>
        <w:spacing w:after="0" w:line="240" w:lineRule="auto"/>
        <w:rPr>
          <w:rFonts w:eastAsia="Times New Roman"/>
        </w:rPr>
      </w:pPr>
      <w:r w:rsidRPr="00C437C1">
        <w:rPr>
          <w:rFonts w:ascii="Arial" w:eastAsia="Times New Roman" w:hAnsi="Arial" w:cs="Arial"/>
        </w:rPr>
        <w:t xml:space="preserve">Parents As Teachers Central Hub - </w:t>
      </w:r>
      <w:r w:rsidRPr="00C437C1">
        <w:rPr>
          <w:rFonts w:ascii="Arial" w:eastAsia="Times New Roman" w:hAnsi="Arial" w:cs="Arial"/>
          <w:i/>
          <w:iCs/>
        </w:rPr>
        <w:t xml:space="preserve">Henrietta Weill Memorial Child Guidance Clinic </w:t>
      </w:r>
      <w:r w:rsidRPr="00C437C1">
        <w:rPr>
          <w:rFonts w:ascii="Arial" w:eastAsia="Times New Roman" w:hAnsi="Arial" w:cs="Arial"/>
        </w:rPr>
        <w:t>$88</w:t>
      </w:r>
      <w:r w:rsidR="009652F7" w:rsidRPr="00C437C1">
        <w:rPr>
          <w:rFonts w:ascii="Arial" w:eastAsia="Times New Roman" w:hAnsi="Arial" w:cs="Arial"/>
        </w:rPr>
        <w:t>6</w:t>
      </w:r>
      <w:r w:rsidRPr="00C437C1">
        <w:rPr>
          <w:rFonts w:ascii="Arial" w:eastAsia="Times New Roman" w:hAnsi="Arial" w:cs="Arial"/>
        </w:rPr>
        <w:t xml:space="preserve">,796. </w:t>
      </w:r>
    </w:p>
    <w:p w14:paraId="296D20C8" w14:textId="033CC5D5" w:rsidR="003C0BAA" w:rsidRPr="00C437C1" w:rsidRDefault="003C0BAA" w:rsidP="003C0BAA">
      <w:pPr>
        <w:pStyle w:val="ListParagraph"/>
        <w:numPr>
          <w:ilvl w:val="0"/>
          <w:numId w:val="14"/>
        </w:numPr>
        <w:spacing w:after="0" w:line="240" w:lineRule="auto"/>
        <w:rPr>
          <w:rFonts w:eastAsia="Times New Roman"/>
        </w:rPr>
      </w:pPr>
      <w:r w:rsidRPr="00C437C1">
        <w:rPr>
          <w:rFonts w:ascii="Arial" w:eastAsia="Times New Roman" w:hAnsi="Arial" w:cs="Arial"/>
        </w:rPr>
        <w:t xml:space="preserve">Parents As Teachers Post Reunification - </w:t>
      </w:r>
      <w:r w:rsidRPr="00C437C1">
        <w:rPr>
          <w:rFonts w:ascii="Arial" w:eastAsia="Times New Roman" w:hAnsi="Arial" w:cs="Arial"/>
          <w:i/>
          <w:iCs/>
        </w:rPr>
        <w:t xml:space="preserve">Henrietta Weill Memorial Child Guidance Clinic </w:t>
      </w:r>
      <w:r w:rsidRPr="00C437C1">
        <w:rPr>
          <w:rFonts w:ascii="Arial" w:eastAsia="Times New Roman" w:hAnsi="Arial" w:cs="Arial"/>
        </w:rPr>
        <w:t>$4</w:t>
      </w:r>
      <w:r w:rsidR="009652F7" w:rsidRPr="00C437C1">
        <w:rPr>
          <w:rFonts w:ascii="Arial" w:eastAsia="Times New Roman" w:hAnsi="Arial" w:cs="Arial"/>
        </w:rPr>
        <w:t>94</w:t>
      </w:r>
      <w:r w:rsidRPr="00C437C1">
        <w:rPr>
          <w:rFonts w:ascii="Arial" w:eastAsia="Times New Roman" w:hAnsi="Arial" w:cs="Arial"/>
        </w:rPr>
        <w:t xml:space="preserve">,364. </w:t>
      </w:r>
    </w:p>
    <w:p w14:paraId="5A8F5F16" w14:textId="6DAA593A" w:rsidR="003C0BAA" w:rsidRPr="00C437C1" w:rsidRDefault="003C0BAA" w:rsidP="003C0BAA">
      <w:pPr>
        <w:pStyle w:val="ListParagraph"/>
        <w:numPr>
          <w:ilvl w:val="0"/>
          <w:numId w:val="14"/>
        </w:numPr>
        <w:spacing w:after="0" w:line="240" w:lineRule="auto"/>
        <w:rPr>
          <w:rFonts w:eastAsia="Times New Roman"/>
        </w:rPr>
      </w:pPr>
      <w:r w:rsidRPr="00C437C1">
        <w:rPr>
          <w:rFonts w:ascii="Arial" w:eastAsia="Times New Roman" w:hAnsi="Arial" w:cs="Arial"/>
        </w:rPr>
        <w:t xml:space="preserve">Differential Response &amp; Parents </w:t>
      </w:r>
      <w:proofErr w:type="gramStart"/>
      <w:r w:rsidRPr="00C437C1">
        <w:rPr>
          <w:rFonts w:ascii="Arial" w:eastAsia="Times New Roman" w:hAnsi="Arial" w:cs="Arial"/>
        </w:rPr>
        <w:t>As</w:t>
      </w:r>
      <w:proofErr w:type="gramEnd"/>
      <w:r w:rsidRPr="00C437C1">
        <w:rPr>
          <w:rFonts w:ascii="Arial" w:eastAsia="Times New Roman" w:hAnsi="Arial" w:cs="Arial"/>
        </w:rPr>
        <w:t xml:space="preserve"> Teachers East Hub - </w:t>
      </w:r>
      <w:r w:rsidRPr="00C437C1">
        <w:rPr>
          <w:rFonts w:ascii="Arial" w:eastAsia="Times New Roman" w:hAnsi="Arial" w:cs="Arial"/>
          <w:i/>
          <w:iCs/>
        </w:rPr>
        <w:t>Clinica Sierra Vista $6</w:t>
      </w:r>
      <w:r w:rsidR="009652F7" w:rsidRPr="00C437C1">
        <w:rPr>
          <w:rFonts w:ascii="Arial" w:eastAsia="Times New Roman" w:hAnsi="Arial" w:cs="Arial"/>
          <w:i/>
          <w:iCs/>
        </w:rPr>
        <w:t>04,953</w:t>
      </w:r>
      <w:r w:rsidRPr="00C437C1">
        <w:rPr>
          <w:rFonts w:ascii="Arial" w:eastAsia="Times New Roman" w:hAnsi="Arial" w:cs="Arial"/>
          <w:i/>
          <w:iCs/>
        </w:rPr>
        <w:t xml:space="preserve"> (DR); $4</w:t>
      </w:r>
      <w:r w:rsidR="009652F7" w:rsidRPr="00C437C1">
        <w:rPr>
          <w:rFonts w:ascii="Arial" w:eastAsia="Times New Roman" w:hAnsi="Arial" w:cs="Arial"/>
          <w:i/>
          <w:iCs/>
        </w:rPr>
        <w:t>43,212</w:t>
      </w:r>
      <w:r w:rsidRPr="00C437C1">
        <w:rPr>
          <w:rFonts w:ascii="Arial" w:eastAsia="Times New Roman" w:hAnsi="Arial" w:cs="Arial"/>
          <w:i/>
          <w:iCs/>
        </w:rPr>
        <w:t xml:space="preserve"> (PAT) = $1,</w:t>
      </w:r>
      <w:r w:rsidR="00EC0114" w:rsidRPr="00C437C1">
        <w:rPr>
          <w:rFonts w:ascii="Arial" w:eastAsia="Times New Roman" w:hAnsi="Arial" w:cs="Arial"/>
          <w:i/>
          <w:iCs/>
        </w:rPr>
        <w:t>048,165</w:t>
      </w:r>
      <w:r w:rsidRPr="00C437C1">
        <w:rPr>
          <w:rFonts w:ascii="Arial" w:eastAsia="Times New Roman" w:hAnsi="Arial" w:cs="Arial"/>
          <w:i/>
          <w:iCs/>
        </w:rPr>
        <w:t>.</w:t>
      </w:r>
    </w:p>
    <w:p w14:paraId="493FC54E" w14:textId="7A3BF910" w:rsidR="003C0BAA" w:rsidRPr="00C437C1" w:rsidRDefault="003C0BAA" w:rsidP="003C0BAA">
      <w:pPr>
        <w:pStyle w:val="ListParagraph"/>
        <w:numPr>
          <w:ilvl w:val="0"/>
          <w:numId w:val="14"/>
        </w:numPr>
        <w:spacing w:after="0" w:line="240" w:lineRule="auto"/>
        <w:rPr>
          <w:rFonts w:eastAsia="Times New Roman"/>
        </w:rPr>
      </w:pPr>
      <w:r w:rsidRPr="00C437C1">
        <w:rPr>
          <w:rFonts w:ascii="Arial" w:eastAsia="Times New Roman" w:hAnsi="Arial" w:cs="Arial"/>
        </w:rPr>
        <w:t xml:space="preserve">Behavioral Health, Mental Health Services - </w:t>
      </w:r>
      <w:r w:rsidRPr="00C437C1">
        <w:rPr>
          <w:rFonts w:ascii="Arial" w:eastAsia="Times New Roman" w:hAnsi="Arial" w:cs="Arial"/>
          <w:i/>
          <w:iCs/>
        </w:rPr>
        <w:t xml:space="preserve">Henrietta Weill Memorial Child Guidance Clinic </w:t>
      </w:r>
      <w:r w:rsidRPr="00C437C1">
        <w:rPr>
          <w:rFonts w:ascii="Arial" w:eastAsia="Times New Roman" w:hAnsi="Arial" w:cs="Arial"/>
        </w:rPr>
        <w:t>$3</w:t>
      </w:r>
      <w:r w:rsidR="009652F7" w:rsidRPr="00C437C1">
        <w:rPr>
          <w:rFonts w:ascii="Arial" w:eastAsia="Times New Roman" w:hAnsi="Arial" w:cs="Arial"/>
        </w:rPr>
        <w:t>64</w:t>
      </w:r>
      <w:r w:rsidRPr="00C437C1">
        <w:rPr>
          <w:rFonts w:ascii="Arial" w:eastAsia="Times New Roman" w:hAnsi="Arial" w:cs="Arial"/>
        </w:rPr>
        <w:t xml:space="preserve">,153. </w:t>
      </w:r>
    </w:p>
    <w:p w14:paraId="2E8113E9" w14:textId="584A77D1" w:rsidR="003C0BAA" w:rsidRPr="00C437C1" w:rsidRDefault="003C0BAA" w:rsidP="003C0BAA">
      <w:pPr>
        <w:pStyle w:val="ListParagraph"/>
        <w:spacing w:after="0" w:line="240" w:lineRule="auto"/>
      </w:pPr>
      <w:r w:rsidRPr="00C437C1">
        <w:rPr>
          <w:rFonts w:ascii="Arial" w:hAnsi="Arial" w:cs="Arial"/>
        </w:rPr>
        <w:t>Total compensation amount will be $5,8</w:t>
      </w:r>
      <w:r w:rsidR="00EC0114" w:rsidRPr="00C437C1">
        <w:rPr>
          <w:rFonts w:ascii="Arial" w:hAnsi="Arial" w:cs="Arial"/>
        </w:rPr>
        <w:t>64</w:t>
      </w:r>
      <w:r w:rsidRPr="00C437C1">
        <w:rPr>
          <w:rFonts w:ascii="Arial" w:hAnsi="Arial" w:cs="Arial"/>
        </w:rPr>
        <w:t>,087. Recommended Action – Discuss, Approve, Receive and File.</w:t>
      </w:r>
    </w:p>
    <w:p w14:paraId="7A21A1A4" w14:textId="77777777" w:rsidR="008656BF" w:rsidRPr="00C437C1" w:rsidRDefault="008656BF" w:rsidP="008656BF">
      <w:pPr>
        <w:pStyle w:val="ListParagraph"/>
        <w:spacing w:after="0" w:line="240" w:lineRule="auto"/>
        <w:ind w:left="630"/>
        <w:rPr>
          <w:rFonts w:ascii="Arial" w:eastAsia="Times New Roman" w:hAnsi="Arial" w:cs="Arial"/>
          <w:b/>
          <w:sz w:val="16"/>
          <w:szCs w:val="16"/>
        </w:rPr>
      </w:pPr>
      <w:bookmarkStart w:id="2" w:name="_Hlk98150281"/>
      <w:bookmarkEnd w:id="0"/>
      <w:bookmarkEnd w:id="1"/>
    </w:p>
    <w:p w14:paraId="1DFBBEB0" w14:textId="29E3AFA5" w:rsidR="00D45171" w:rsidRPr="00C437C1" w:rsidRDefault="00D45171" w:rsidP="00D45171">
      <w:pPr>
        <w:pStyle w:val="ListParagraph"/>
        <w:numPr>
          <w:ilvl w:val="0"/>
          <w:numId w:val="8"/>
        </w:numPr>
        <w:spacing w:after="0" w:line="240" w:lineRule="auto"/>
        <w:rPr>
          <w:rFonts w:ascii="Arial" w:eastAsia="Times New Roman" w:hAnsi="Arial" w:cs="Arial"/>
        </w:rPr>
      </w:pPr>
      <w:r w:rsidRPr="00C437C1">
        <w:rPr>
          <w:rFonts w:ascii="Arial" w:eastAsia="Times New Roman" w:hAnsi="Arial" w:cs="Arial"/>
          <w:b/>
        </w:rPr>
        <w:t>Child Abuse Prevention Activities &amp; Council Update.</w:t>
      </w:r>
      <w:r w:rsidRPr="00C437C1">
        <w:rPr>
          <w:rFonts w:ascii="Arial" w:eastAsia="Times New Roman" w:hAnsi="Arial" w:cs="Arial"/>
        </w:rPr>
        <w:t xml:space="preserve"> Recommended Action – Discuss</w:t>
      </w:r>
      <w:r w:rsidR="003D695D" w:rsidRPr="00C437C1">
        <w:rPr>
          <w:rFonts w:ascii="Arial" w:eastAsia="Times New Roman" w:hAnsi="Arial" w:cs="Arial"/>
        </w:rPr>
        <w:t>,</w:t>
      </w:r>
      <w:r w:rsidRPr="00C437C1">
        <w:rPr>
          <w:rFonts w:ascii="Arial" w:eastAsia="Times New Roman" w:hAnsi="Arial" w:cs="Arial"/>
        </w:rPr>
        <w:t xml:space="preserve"> Receive and File</w:t>
      </w:r>
      <w:r w:rsidR="0026103E" w:rsidRPr="00C437C1">
        <w:rPr>
          <w:rFonts w:ascii="Arial" w:eastAsia="Times New Roman" w:hAnsi="Arial" w:cs="Arial"/>
        </w:rPr>
        <w:t>.</w:t>
      </w:r>
    </w:p>
    <w:p w14:paraId="26F480F0" w14:textId="77777777" w:rsidR="008656BF" w:rsidRPr="00C437C1" w:rsidRDefault="008656BF" w:rsidP="008656BF">
      <w:pPr>
        <w:pStyle w:val="ListParagraph"/>
        <w:spacing w:after="0" w:line="240" w:lineRule="auto"/>
        <w:ind w:left="630"/>
        <w:rPr>
          <w:rFonts w:ascii="Arial" w:eastAsia="Times New Roman" w:hAnsi="Arial" w:cs="Arial"/>
          <w:b/>
          <w:sz w:val="16"/>
          <w:szCs w:val="16"/>
        </w:rPr>
      </w:pPr>
    </w:p>
    <w:p w14:paraId="2454C76F" w14:textId="1ED60D4F" w:rsidR="00A009D8" w:rsidRPr="00C437C1" w:rsidRDefault="00A009D8" w:rsidP="00D70F7E">
      <w:pPr>
        <w:pStyle w:val="ListParagraph"/>
        <w:numPr>
          <w:ilvl w:val="0"/>
          <w:numId w:val="8"/>
        </w:numPr>
        <w:spacing w:after="0" w:line="240" w:lineRule="auto"/>
        <w:rPr>
          <w:rFonts w:ascii="Arial" w:hAnsi="Arial" w:cs="Arial"/>
        </w:rPr>
      </w:pPr>
      <w:r w:rsidRPr="00C437C1">
        <w:rPr>
          <w:rFonts w:ascii="Arial" w:hAnsi="Arial" w:cs="Arial"/>
          <w:b/>
        </w:rPr>
        <w:t xml:space="preserve">Dream Center </w:t>
      </w:r>
      <w:r w:rsidR="004A48A8" w:rsidRPr="00C437C1">
        <w:rPr>
          <w:rFonts w:ascii="Arial" w:hAnsi="Arial" w:cs="Arial"/>
          <w:b/>
        </w:rPr>
        <w:t xml:space="preserve">Services / Program </w:t>
      </w:r>
      <w:r w:rsidRPr="00C437C1">
        <w:rPr>
          <w:rFonts w:ascii="Arial" w:hAnsi="Arial" w:cs="Arial"/>
          <w:b/>
        </w:rPr>
        <w:t>Update</w:t>
      </w:r>
      <w:bookmarkStart w:id="3" w:name="_Hlk86915389"/>
      <w:r w:rsidRPr="00C437C1">
        <w:rPr>
          <w:rFonts w:ascii="Arial" w:hAnsi="Arial" w:cs="Arial"/>
          <w:b/>
        </w:rPr>
        <w:t>.</w:t>
      </w:r>
      <w:r w:rsidRPr="00C437C1">
        <w:rPr>
          <w:rFonts w:ascii="Arial" w:hAnsi="Arial" w:cs="Arial"/>
        </w:rPr>
        <w:t xml:space="preserve"> Recommended Action – Discuss, Receive and File</w:t>
      </w:r>
      <w:bookmarkEnd w:id="3"/>
      <w:r w:rsidR="0026103E" w:rsidRPr="00C437C1">
        <w:rPr>
          <w:rFonts w:ascii="Arial" w:hAnsi="Arial" w:cs="Arial"/>
        </w:rPr>
        <w:t>.</w:t>
      </w:r>
    </w:p>
    <w:bookmarkEnd w:id="2"/>
    <w:p w14:paraId="0D033FCC" w14:textId="77777777" w:rsidR="008656BF" w:rsidRPr="00C437C1" w:rsidRDefault="008656BF" w:rsidP="008656BF">
      <w:pPr>
        <w:pStyle w:val="ListParagraph"/>
        <w:spacing w:after="0" w:line="240" w:lineRule="auto"/>
        <w:ind w:left="630"/>
        <w:rPr>
          <w:rFonts w:ascii="Arial" w:eastAsia="Times New Roman" w:hAnsi="Arial" w:cs="Arial"/>
          <w:b/>
          <w:sz w:val="16"/>
          <w:szCs w:val="16"/>
        </w:rPr>
      </w:pPr>
    </w:p>
    <w:p w14:paraId="66992262" w14:textId="14C9444D" w:rsidR="00A009D8" w:rsidRPr="00C437C1" w:rsidRDefault="00A009D8" w:rsidP="00D70F7E">
      <w:pPr>
        <w:pStyle w:val="ListParagraph"/>
        <w:numPr>
          <w:ilvl w:val="0"/>
          <w:numId w:val="8"/>
        </w:numPr>
        <w:spacing w:after="0" w:line="240" w:lineRule="auto"/>
        <w:rPr>
          <w:rFonts w:ascii="Arial" w:hAnsi="Arial" w:cs="Arial"/>
        </w:rPr>
      </w:pPr>
      <w:r w:rsidRPr="00C437C1">
        <w:rPr>
          <w:rFonts w:ascii="Arial" w:hAnsi="Arial" w:cs="Arial"/>
          <w:b/>
        </w:rPr>
        <w:t>Foster Youth Services Coordinating Program Update.</w:t>
      </w:r>
      <w:r w:rsidRPr="00C437C1">
        <w:rPr>
          <w:rFonts w:ascii="Arial" w:hAnsi="Arial" w:cs="Arial"/>
        </w:rPr>
        <w:t xml:space="preserve"> Recommended Action – Discuss, Receive and File</w:t>
      </w:r>
      <w:r w:rsidR="0026103E" w:rsidRPr="00C437C1">
        <w:rPr>
          <w:rFonts w:ascii="Arial" w:hAnsi="Arial" w:cs="Arial"/>
        </w:rPr>
        <w:t>.</w:t>
      </w:r>
    </w:p>
    <w:p w14:paraId="50B328F6" w14:textId="77777777" w:rsidR="008656BF" w:rsidRPr="00C437C1" w:rsidRDefault="008656BF" w:rsidP="008656BF">
      <w:pPr>
        <w:pStyle w:val="ListParagraph"/>
        <w:spacing w:after="0" w:line="240" w:lineRule="auto"/>
        <w:ind w:left="630"/>
        <w:rPr>
          <w:rFonts w:ascii="Arial" w:eastAsia="Times New Roman" w:hAnsi="Arial" w:cs="Arial"/>
          <w:b/>
          <w:sz w:val="16"/>
          <w:szCs w:val="16"/>
        </w:rPr>
      </w:pPr>
    </w:p>
    <w:p w14:paraId="0438289D" w14:textId="0EE62A2C" w:rsidR="00A009D8" w:rsidRPr="00C437C1" w:rsidRDefault="00A009D8" w:rsidP="003C0BAA">
      <w:pPr>
        <w:pStyle w:val="ListParagraph"/>
        <w:numPr>
          <w:ilvl w:val="0"/>
          <w:numId w:val="8"/>
        </w:numPr>
        <w:spacing w:after="0" w:line="240" w:lineRule="auto"/>
        <w:rPr>
          <w:rFonts w:ascii="Arial" w:eastAsia="Times New Roman" w:hAnsi="Arial" w:cs="Arial"/>
        </w:rPr>
      </w:pPr>
      <w:r w:rsidRPr="00C437C1">
        <w:rPr>
          <w:rFonts w:ascii="Arial" w:eastAsia="Times New Roman" w:hAnsi="Arial" w:cs="Arial"/>
          <w:b/>
        </w:rPr>
        <w:t>Adjourn</w:t>
      </w:r>
      <w:r w:rsidR="003C0BAA" w:rsidRPr="00C437C1">
        <w:rPr>
          <w:rFonts w:ascii="Arial" w:eastAsia="Times New Roman" w:hAnsi="Arial" w:cs="Arial"/>
          <w:b/>
        </w:rPr>
        <w:t xml:space="preserve"> - </w:t>
      </w:r>
      <w:r w:rsidRPr="00C437C1">
        <w:rPr>
          <w:rFonts w:ascii="Arial" w:eastAsia="Times New Roman" w:hAnsi="Arial" w:cs="Arial"/>
          <w:bCs/>
        </w:rPr>
        <w:t xml:space="preserve">Next </w:t>
      </w:r>
      <w:r w:rsidR="003C0BAA" w:rsidRPr="00C437C1">
        <w:rPr>
          <w:rFonts w:ascii="Arial" w:eastAsia="Times New Roman" w:hAnsi="Arial" w:cs="Arial"/>
          <w:bCs/>
        </w:rPr>
        <w:t>m</w:t>
      </w:r>
      <w:r w:rsidRPr="00C437C1">
        <w:rPr>
          <w:rFonts w:ascii="Arial" w:eastAsia="Times New Roman" w:hAnsi="Arial" w:cs="Arial"/>
          <w:bCs/>
        </w:rPr>
        <w:t>eeting</w:t>
      </w:r>
      <w:r w:rsidR="003C0BAA" w:rsidRPr="00C437C1">
        <w:rPr>
          <w:rFonts w:ascii="Arial" w:eastAsia="Times New Roman" w:hAnsi="Arial" w:cs="Arial"/>
          <w:bCs/>
        </w:rPr>
        <w:t xml:space="preserve"> </w:t>
      </w:r>
      <w:r w:rsidRPr="00C437C1">
        <w:rPr>
          <w:rFonts w:ascii="Arial" w:eastAsia="Times New Roman" w:hAnsi="Arial" w:cs="Arial"/>
        </w:rPr>
        <w:t>Wednesday</w:t>
      </w:r>
      <w:r w:rsidR="00AF1472" w:rsidRPr="00C437C1">
        <w:rPr>
          <w:rFonts w:ascii="Arial" w:eastAsia="Times New Roman" w:hAnsi="Arial" w:cs="Arial"/>
        </w:rPr>
        <w:t>,</w:t>
      </w:r>
      <w:r w:rsidR="00E61FE9" w:rsidRPr="00C437C1">
        <w:rPr>
          <w:rFonts w:ascii="Arial" w:eastAsia="Times New Roman" w:hAnsi="Arial" w:cs="Arial"/>
        </w:rPr>
        <w:t xml:space="preserve"> </w:t>
      </w:r>
      <w:r w:rsidR="00E07E46" w:rsidRPr="00C437C1">
        <w:rPr>
          <w:rFonts w:ascii="Arial" w:eastAsia="Times New Roman" w:hAnsi="Arial" w:cs="Arial"/>
        </w:rPr>
        <w:t xml:space="preserve">August </w:t>
      </w:r>
      <w:r w:rsidR="00183DA9" w:rsidRPr="00C437C1">
        <w:rPr>
          <w:rFonts w:ascii="Arial" w:eastAsia="Times New Roman" w:hAnsi="Arial" w:cs="Arial"/>
        </w:rPr>
        <w:t>5</w:t>
      </w:r>
      <w:r w:rsidR="003D695D" w:rsidRPr="00C437C1">
        <w:rPr>
          <w:rFonts w:ascii="Arial" w:eastAsia="Times New Roman" w:hAnsi="Arial" w:cs="Arial"/>
          <w:vertAlign w:val="superscript"/>
        </w:rPr>
        <w:t>th</w:t>
      </w:r>
      <w:r w:rsidR="003D695D" w:rsidRPr="00C437C1">
        <w:rPr>
          <w:rFonts w:ascii="Arial" w:eastAsia="Times New Roman" w:hAnsi="Arial" w:cs="Arial"/>
        </w:rPr>
        <w:t xml:space="preserve"> </w:t>
      </w:r>
      <w:r w:rsidRPr="00C437C1">
        <w:rPr>
          <w:rFonts w:ascii="Arial" w:eastAsia="Times New Roman" w:hAnsi="Arial" w:cs="Arial"/>
        </w:rPr>
        <w:t xml:space="preserve">@ </w:t>
      </w:r>
      <w:r w:rsidR="00DE7151" w:rsidRPr="00C437C1">
        <w:rPr>
          <w:rFonts w:ascii="Arial" w:eastAsia="Times New Roman" w:hAnsi="Arial" w:cs="Arial"/>
        </w:rPr>
        <w:t>7:30</w:t>
      </w:r>
      <w:r w:rsidRPr="00C437C1">
        <w:rPr>
          <w:rFonts w:ascii="Arial" w:eastAsia="Times New Roman" w:hAnsi="Arial" w:cs="Arial"/>
        </w:rPr>
        <w:t xml:space="preserve"> A.M.</w:t>
      </w:r>
    </w:p>
    <w:p w14:paraId="6D81C78B" w14:textId="77777777" w:rsidR="008656BF" w:rsidRPr="008656BF" w:rsidRDefault="008656BF" w:rsidP="008656BF">
      <w:pPr>
        <w:pStyle w:val="ListParagraph"/>
        <w:spacing w:after="0" w:line="240" w:lineRule="auto"/>
        <w:ind w:left="630"/>
        <w:jc w:val="center"/>
        <w:rPr>
          <w:rFonts w:ascii="Arial" w:eastAsia="Times New Roman" w:hAnsi="Arial" w:cs="Arial"/>
          <w:b/>
          <w:sz w:val="16"/>
          <w:szCs w:val="16"/>
        </w:rPr>
      </w:pPr>
    </w:p>
    <w:p w14:paraId="797AB937" w14:textId="77777777" w:rsidR="00A009D8" w:rsidRPr="007027C2" w:rsidRDefault="00A009D8" w:rsidP="00A009D8">
      <w:pPr>
        <w:autoSpaceDE w:val="0"/>
        <w:autoSpaceDN w:val="0"/>
        <w:adjustRightInd w:val="0"/>
        <w:spacing w:after="0" w:line="240" w:lineRule="auto"/>
        <w:contextualSpacing/>
        <w:jc w:val="center"/>
        <w:rPr>
          <w:rFonts w:ascii="Arial" w:hAnsi="Arial" w:cs="Arial"/>
          <w:i/>
          <w:color w:val="000000"/>
          <w:sz w:val="20"/>
          <w:szCs w:val="20"/>
        </w:rPr>
      </w:pPr>
      <w:r w:rsidRPr="007027C2">
        <w:rPr>
          <w:rFonts w:ascii="Arial" w:hAnsi="Arial" w:cs="Arial"/>
          <w:b/>
          <w:i/>
          <w:color w:val="000000"/>
          <w:sz w:val="20"/>
          <w:szCs w:val="20"/>
        </w:rPr>
        <w:t>AMERICANS WITH DISABILITIES ACT (Government Code §54953.2</w:t>
      </w:r>
      <w:r w:rsidRPr="007027C2">
        <w:rPr>
          <w:rFonts w:ascii="Arial" w:hAnsi="Arial" w:cs="Arial"/>
          <w:i/>
          <w:color w:val="000000"/>
          <w:sz w:val="20"/>
          <w:szCs w:val="20"/>
        </w:rPr>
        <w:t>)</w:t>
      </w:r>
    </w:p>
    <w:p w14:paraId="74207D4C" w14:textId="77777777" w:rsidR="007A4E63" w:rsidRPr="008045E4" w:rsidRDefault="00A009D8" w:rsidP="00782EF3">
      <w:pPr>
        <w:spacing w:after="0" w:line="240" w:lineRule="auto"/>
        <w:ind w:left="-90"/>
        <w:contextualSpacing/>
        <w:rPr>
          <w:sz w:val="24"/>
          <w:szCs w:val="24"/>
        </w:rPr>
      </w:pPr>
      <w:r w:rsidRPr="003C0BAA">
        <w:rPr>
          <w:rFonts w:ascii="Arial" w:eastAsia="Times New Roman" w:hAnsi="Arial" w:cs="Arial"/>
          <w:i/>
          <w:sz w:val="18"/>
          <w:szCs w:val="18"/>
        </w:rPr>
        <w:t xml:space="preserve">Disabled individuals who need special assistance to attend or participate in a meeting of the Kern County Network for Children may request assistance at the Kern County Network for Children, 1801 19th Street, Bakersfield, California, or by calling (661) 636-4488. Every effort will be made to reasonably accommodate individuals with disabilities by making meeting material available in alternative formats. Requests for assistance should be </w:t>
      </w:r>
      <w:proofErr w:type="gramStart"/>
      <w:r w:rsidRPr="003C0BAA">
        <w:rPr>
          <w:rFonts w:ascii="Arial" w:eastAsia="Times New Roman" w:hAnsi="Arial" w:cs="Arial"/>
          <w:i/>
          <w:sz w:val="18"/>
          <w:szCs w:val="18"/>
        </w:rPr>
        <w:t>made</w:t>
      </w:r>
      <w:proofErr w:type="gramEnd"/>
      <w:r w:rsidRPr="003C0BAA">
        <w:rPr>
          <w:rFonts w:ascii="Arial" w:eastAsia="Times New Roman" w:hAnsi="Arial" w:cs="Arial"/>
          <w:i/>
          <w:sz w:val="18"/>
          <w:szCs w:val="18"/>
        </w:rPr>
        <w:t xml:space="preserve"> five (5) working days in advance of a meeting whenever possible</w:t>
      </w:r>
      <w:r w:rsidRPr="008045E4">
        <w:rPr>
          <w:rFonts w:ascii="Arial" w:eastAsia="Times New Roman" w:hAnsi="Arial" w:cs="Arial"/>
          <w:i/>
          <w:sz w:val="24"/>
          <w:szCs w:val="24"/>
        </w:rPr>
        <w:t>.</w:t>
      </w:r>
    </w:p>
    <w:sectPr w:rsidR="007A4E63" w:rsidRPr="008045E4" w:rsidSect="00C437C1">
      <w:pgSz w:w="12240" w:h="15840"/>
      <w:pgMar w:top="274"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FB2"/>
    <w:multiLevelType w:val="hybridMultilevel"/>
    <w:tmpl w:val="2A4C1764"/>
    <w:lvl w:ilvl="0" w:tplc="BE8A5000">
      <w:start w:val="1"/>
      <w:numFmt w:val="upperRoman"/>
      <w:lvlText w:val="%1."/>
      <w:lvlJc w:val="right"/>
      <w:pPr>
        <w:ind w:left="360" w:hanging="360"/>
      </w:pPr>
      <w:rPr>
        <w:rFonts w:ascii="Arial" w:hAnsi="Arial" w:cs="Times New Roman" w:hint="default"/>
        <w:b/>
        <w:i w:val="0"/>
        <w:color w:val="auto"/>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D745414"/>
    <w:multiLevelType w:val="hybridMultilevel"/>
    <w:tmpl w:val="86CA61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75070"/>
    <w:multiLevelType w:val="hybridMultilevel"/>
    <w:tmpl w:val="B06A5F50"/>
    <w:lvl w:ilvl="0" w:tplc="F3BC36E0">
      <w:start w:val="1"/>
      <w:numFmt w:val="upperRoman"/>
      <w:lvlText w:val="%1."/>
      <w:lvlJc w:val="right"/>
      <w:pPr>
        <w:ind w:left="63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35F14"/>
    <w:multiLevelType w:val="hybridMultilevel"/>
    <w:tmpl w:val="2578F8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D948DE"/>
    <w:multiLevelType w:val="hybridMultilevel"/>
    <w:tmpl w:val="6AC4455A"/>
    <w:lvl w:ilvl="0" w:tplc="04090005">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5" w15:restartNumberingAfterBreak="0">
    <w:nsid w:val="27AF2E89"/>
    <w:multiLevelType w:val="hybridMultilevel"/>
    <w:tmpl w:val="235CCA6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33DC3726"/>
    <w:multiLevelType w:val="hybridMultilevel"/>
    <w:tmpl w:val="C6B003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34835"/>
    <w:multiLevelType w:val="hybridMultilevel"/>
    <w:tmpl w:val="9326A9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6B21279"/>
    <w:multiLevelType w:val="hybridMultilevel"/>
    <w:tmpl w:val="9AFC3D5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953776">
    <w:abstractNumId w:val="7"/>
  </w:num>
  <w:num w:numId="2" w16cid:durableId="888614207">
    <w:abstractNumId w:val="7"/>
  </w:num>
  <w:num w:numId="3" w16cid:durableId="803548876">
    <w:abstractNumId w:val="0"/>
  </w:num>
  <w:num w:numId="4" w16cid:durableId="1360735722">
    <w:abstractNumId w:val="3"/>
  </w:num>
  <w:num w:numId="5" w16cid:durableId="1649507186">
    <w:abstractNumId w:val="6"/>
  </w:num>
  <w:num w:numId="6" w16cid:durableId="823281254">
    <w:abstractNumId w:val="8"/>
  </w:num>
  <w:num w:numId="7" w16cid:durableId="1886871942">
    <w:abstractNumId w:val="1"/>
  </w:num>
  <w:num w:numId="8" w16cid:durableId="1221747186">
    <w:abstractNumId w:val="2"/>
  </w:num>
  <w:num w:numId="9" w16cid:durableId="212812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5960320">
    <w:abstractNumId w:val="4"/>
  </w:num>
  <w:num w:numId="11" w16cid:durableId="490799353">
    <w:abstractNumId w:val="4"/>
  </w:num>
  <w:num w:numId="12" w16cid:durableId="53818788">
    <w:abstractNumId w:val="5"/>
  </w:num>
  <w:num w:numId="13" w16cid:durableId="1145925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1983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9D8"/>
    <w:rsid w:val="00015E85"/>
    <w:rsid w:val="00036393"/>
    <w:rsid w:val="00072294"/>
    <w:rsid w:val="000A7073"/>
    <w:rsid w:val="000B0351"/>
    <w:rsid w:val="00115D99"/>
    <w:rsid w:val="001341B2"/>
    <w:rsid w:val="00142C1E"/>
    <w:rsid w:val="00154970"/>
    <w:rsid w:val="00157DF9"/>
    <w:rsid w:val="001611C3"/>
    <w:rsid w:val="00183DA9"/>
    <w:rsid w:val="001B5783"/>
    <w:rsid w:val="001C6880"/>
    <w:rsid w:val="001D7410"/>
    <w:rsid w:val="001E0A3B"/>
    <w:rsid w:val="002036CD"/>
    <w:rsid w:val="00243A57"/>
    <w:rsid w:val="0026103E"/>
    <w:rsid w:val="00286EA4"/>
    <w:rsid w:val="00292D71"/>
    <w:rsid w:val="002A1BB8"/>
    <w:rsid w:val="002A6675"/>
    <w:rsid w:val="002C7689"/>
    <w:rsid w:val="002E3357"/>
    <w:rsid w:val="002F0281"/>
    <w:rsid w:val="00344CCB"/>
    <w:rsid w:val="003C0BAA"/>
    <w:rsid w:val="003D14EA"/>
    <w:rsid w:val="003D695D"/>
    <w:rsid w:val="003E1345"/>
    <w:rsid w:val="003E4493"/>
    <w:rsid w:val="004032EF"/>
    <w:rsid w:val="004A48A8"/>
    <w:rsid w:val="004B1520"/>
    <w:rsid w:val="004B7385"/>
    <w:rsid w:val="004C3CFB"/>
    <w:rsid w:val="00547E0F"/>
    <w:rsid w:val="00566003"/>
    <w:rsid w:val="00586C6D"/>
    <w:rsid w:val="005A5C60"/>
    <w:rsid w:val="005B5E8F"/>
    <w:rsid w:val="005D3654"/>
    <w:rsid w:val="005F087B"/>
    <w:rsid w:val="006101DA"/>
    <w:rsid w:val="00614B7F"/>
    <w:rsid w:val="00664B30"/>
    <w:rsid w:val="00697C42"/>
    <w:rsid w:val="006E43B8"/>
    <w:rsid w:val="007027C2"/>
    <w:rsid w:val="0070280E"/>
    <w:rsid w:val="00710047"/>
    <w:rsid w:val="00717824"/>
    <w:rsid w:val="00730B80"/>
    <w:rsid w:val="00770182"/>
    <w:rsid w:val="00782EF3"/>
    <w:rsid w:val="007A4E63"/>
    <w:rsid w:val="007C2996"/>
    <w:rsid w:val="008045E4"/>
    <w:rsid w:val="00806462"/>
    <w:rsid w:val="00844C25"/>
    <w:rsid w:val="008656BF"/>
    <w:rsid w:val="00883F8E"/>
    <w:rsid w:val="008D3F6A"/>
    <w:rsid w:val="00903076"/>
    <w:rsid w:val="00904281"/>
    <w:rsid w:val="00921437"/>
    <w:rsid w:val="00932A4D"/>
    <w:rsid w:val="009652F7"/>
    <w:rsid w:val="009843D8"/>
    <w:rsid w:val="00992459"/>
    <w:rsid w:val="009A0053"/>
    <w:rsid w:val="00A009D8"/>
    <w:rsid w:val="00A140AD"/>
    <w:rsid w:val="00A52381"/>
    <w:rsid w:val="00A55646"/>
    <w:rsid w:val="00AA411E"/>
    <w:rsid w:val="00AE4175"/>
    <w:rsid w:val="00AF1472"/>
    <w:rsid w:val="00B3662A"/>
    <w:rsid w:val="00B8281D"/>
    <w:rsid w:val="00B86A65"/>
    <w:rsid w:val="00BA30BA"/>
    <w:rsid w:val="00BC7DE6"/>
    <w:rsid w:val="00C00E58"/>
    <w:rsid w:val="00C437C1"/>
    <w:rsid w:val="00C4387F"/>
    <w:rsid w:val="00D10736"/>
    <w:rsid w:val="00D228F3"/>
    <w:rsid w:val="00D45171"/>
    <w:rsid w:val="00D70F7E"/>
    <w:rsid w:val="00D8398E"/>
    <w:rsid w:val="00DE7151"/>
    <w:rsid w:val="00DF08AF"/>
    <w:rsid w:val="00DF388F"/>
    <w:rsid w:val="00E07E46"/>
    <w:rsid w:val="00E2175C"/>
    <w:rsid w:val="00E55CDC"/>
    <w:rsid w:val="00E61FE9"/>
    <w:rsid w:val="00E930FD"/>
    <w:rsid w:val="00EB7881"/>
    <w:rsid w:val="00EC0114"/>
    <w:rsid w:val="00EC3007"/>
    <w:rsid w:val="00EC3507"/>
    <w:rsid w:val="00EE6FBA"/>
    <w:rsid w:val="00EF0EE0"/>
    <w:rsid w:val="00F07A7D"/>
    <w:rsid w:val="00F721E8"/>
    <w:rsid w:val="00F73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2292"/>
  <w15:chartTrackingRefBased/>
  <w15:docId w15:val="{2D18B9DC-CFAE-4D63-B29B-0310DF0E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D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9D8"/>
    <w:pPr>
      <w:ind w:left="720"/>
      <w:contextualSpacing/>
    </w:pPr>
  </w:style>
  <w:style w:type="character" w:styleId="CommentReference">
    <w:name w:val="annotation reference"/>
    <w:basedOn w:val="DefaultParagraphFont"/>
    <w:uiPriority w:val="99"/>
    <w:semiHidden/>
    <w:unhideWhenUsed/>
    <w:rsid w:val="00015E85"/>
    <w:rPr>
      <w:sz w:val="16"/>
      <w:szCs w:val="16"/>
    </w:rPr>
  </w:style>
  <w:style w:type="paragraph" w:styleId="CommentText">
    <w:name w:val="annotation text"/>
    <w:basedOn w:val="Normal"/>
    <w:link w:val="CommentTextChar"/>
    <w:uiPriority w:val="99"/>
    <w:semiHidden/>
    <w:unhideWhenUsed/>
    <w:rsid w:val="00015E85"/>
    <w:pPr>
      <w:spacing w:line="240" w:lineRule="auto"/>
    </w:pPr>
    <w:rPr>
      <w:sz w:val="20"/>
      <w:szCs w:val="20"/>
    </w:rPr>
  </w:style>
  <w:style w:type="character" w:customStyle="1" w:styleId="CommentTextChar">
    <w:name w:val="Comment Text Char"/>
    <w:basedOn w:val="DefaultParagraphFont"/>
    <w:link w:val="CommentText"/>
    <w:uiPriority w:val="99"/>
    <w:semiHidden/>
    <w:rsid w:val="00015E85"/>
    <w:rPr>
      <w:sz w:val="20"/>
      <w:szCs w:val="20"/>
    </w:rPr>
  </w:style>
  <w:style w:type="paragraph" w:styleId="CommentSubject">
    <w:name w:val="annotation subject"/>
    <w:basedOn w:val="CommentText"/>
    <w:next w:val="CommentText"/>
    <w:link w:val="CommentSubjectChar"/>
    <w:uiPriority w:val="99"/>
    <w:semiHidden/>
    <w:unhideWhenUsed/>
    <w:rsid w:val="00015E85"/>
    <w:rPr>
      <w:b/>
      <w:bCs/>
    </w:rPr>
  </w:style>
  <w:style w:type="character" w:customStyle="1" w:styleId="CommentSubjectChar">
    <w:name w:val="Comment Subject Char"/>
    <w:basedOn w:val="CommentTextChar"/>
    <w:link w:val="CommentSubject"/>
    <w:uiPriority w:val="99"/>
    <w:semiHidden/>
    <w:rsid w:val="00015E85"/>
    <w:rPr>
      <w:b/>
      <w:bCs/>
      <w:sz w:val="20"/>
      <w:szCs w:val="20"/>
    </w:rPr>
  </w:style>
  <w:style w:type="paragraph" w:styleId="BalloonText">
    <w:name w:val="Balloon Text"/>
    <w:basedOn w:val="Normal"/>
    <w:link w:val="BalloonTextChar"/>
    <w:uiPriority w:val="99"/>
    <w:semiHidden/>
    <w:unhideWhenUsed/>
    <w:rsid w:val="00015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6702">
      <w:bodyDiv w:val="1"/>
      <w:marLeft w:val="0"/>
      <w:marRight w:val="0"/>
      <w:marTop w:val="0"/>
      <w:marBottom w:val="0"/>
      <w:divBdr>
        <w:top w:val="none" w:sz="0" w:space="0" w:color="auto"/>
        <w:left w:val="none" w:sz="0" w:space="0" w:color="auto"/>
        <w:bottom w:val="none" w:sz="0" w:space="0" w:color="auto"/>
        <w:right w:val="none" w:sz="0" w:space="0" w:color="auto"/>
      </w:divBdr>
    </w:div>
    <w:div w:id="384597606">
      <w:bodyDiv w:val="1"/>
      <w:marLeft w:val="0"/>
      <w:marRight w:val="0"/>
      <w:marTop w:val="0"/>
      <w:marBottom w:val="0"/>
      <w:divBdr>
        <w:top w:val="none" w:sz="0" w:space="0" w:color="auto"/>
        <w:left w:val="none" w:sz="0" w:space="0" w:color="auto"/>
        <w:bottom w:val="none" w:sz="0" w:space="0" w:color="auto"/>
        <w:right w:val="none" w:sz="0" w:space="0" w:color="auto"/>
      </w:divBdr>
    </w:div>
    <w:div w:id="10873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488</Words>
  <Characters>2827</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Kern County Superintendent of Schools</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Corson</dc:creator>
  <cp:keywords/>
  <dc:description/>
  <cp:lastModifiedBy>Martha Gomez</cp:lastModifiedBy>
  <cp:revision>23</cp:revision>
  <cp:lastPrinted>2026-03-26T15:00:00Z</cp:lastPrinted>
  <dcterms:created xsi:type="dcterms:W3CDTF">2026-03-10T19:51:00Z</dcterms:created>
  <dcterms:modified xsi:type="dcterms:W3CDTF">2026-03-30T14:52:00Z</dcterms:modified>
</cp:coreProperties>
</file>