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A16" w:rsidRPr="00330A16" w:rsidRDefault="00330A16" w:rsidP="00330A16">
      <w:pPr>
        <w:jc w:val="center"/>
        <w:rPr>
          <w:sz w:val="52"/>
          <w:szCs w:val="52"/>
          <w:u w:val="single"/>
        </w:rPr>
      </w:pPr>
      <w:bookmarkStart w:id="0" w:name="_GoBack"/>
      <w:bookmarkEnd w:id="0"/>
      <w:r w:rsidRPr="00330A16">
        <w:rPr>
          <w:sz w:val="52"/>
          <w:szCs w:val="52"/>
          <w:u w:val="single"/>
        </w:rPr>
        <w:t>Key Questions about Proposed Debt</w:t>
      </w:r>
    </w:p>
    <w:p w:rsidR="00330A16" w:rsidRDefault="00330A16"/>
    <w:tbl>
      <w:tblPr>
        <w:tblStyle w:val="TableGrid"/>
        <w:tblW w:w="1368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570"/>
        <w:gridCol w:w="7110"/>
      </w:tblGrid>
      <w:tr w:rsidR="003269C4" w:rsidTr="003269C4">
        <w:trPr>
          <w:trHeight w:val="471"/>
        </w:trPr>
        <w:tc>
          <w:tcPr>
            <w:tcW w:w="6570" w:type="dxa"/>
            <w:shd w:val="clear" w:color="auto" w:fill="F2F2F2" w:themeFill="background1" w:themeFillShade="F2"/>
            <w:vAlign w:val="center"/>
          </w:tcPr>
          <w:p w:rsidR="00330A16" w:rsidRPr="00BD4120" w:rsidRDefault="00330A16" w:rsidP="00BA5A29">
            <w:pPr>
              <w:jc w:val="center"/>
              <w:rPr>
                <w:b/>
                <w:sz w:val="32"/>
                <w:szCs w:val="32"/>
              </w:rPr>
            </w:pPr>
            <w:r w:rsidRPr="00BD4120">
              <w:rPr>
                <w:b/>
                <w:sz w:val="32"/>
                <w:szCs w:val="32"/>
              </w:rPr>
              <w:t>NON-VOTER APPROVED DEBT</w:t>
            </w:r>
          </w:p>
        </w:tc>
        <w:tc>
          <w:tcPr>
            <w:tcW w:w="7110" w:type="dxa"/>
            <w:shd w:val="clear" w:color="auto" w:fill="F2F2F2" w:themeFill="background1" w:themeFillShade="F2"/>
            <w:vAlign w:val="center"/>
          </w:tcPr>
          <w:p w:rsidR="00330A16" w:rsidRPr="00BD4120" w:rsidRDefault="00330A16" w:rsidP="00BA5A29">
            <w:pPr>
              <w:jc w:val="center"/>
              <w:rPr>
                <w:b/>
                <w:sz w:val="32"/>
                <w:szCs w:val="32"/>
              </w:rPr>
            </w:pPr>
            <w:r w:rsidRPr="00BD4120">
              <w:rPr>
                <w:b/>
                <w:sz w:val="32"/>
                <w:szCs w:val="32"/>
              </w:rPr>
              <w:t>VOTER APPROVED DEBT</w:t>
            </w:r>
          </w:p>
        </w:tc>
      </w:tr>
      <w:tr w:rsidR="00330A16" w:rsidRPr="00BA5A29" w:rsidTr="003269C4">
        <w:trPr>
          <w:trHeight w:val="6054"/>
        </w:trPr>
        <w:tc>
          <w:tcPr>
            <w:tcW w:w="6570" w:type="dxa"/>
          </w:tcPr>
          <w:p w:rsidR="00330A16" w:rsidRPr="00BD4120" w:rsidRDefault="00330A16" w:rsidP="007D5C9B">
            <w:pPr>
              <w:rPr>
                <w:sz w:val="32"/>
                <w:szCs w:val="32"/>
              </w:rPr>
            </w:pPr>
          </w:p>
          <w:p w:rsidR="00330A16" w:rsidRDefault="00330A16" w:rsidP="007D5C9B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BD4120">
              <w:rPr>
                <w:sz w:val="32"/>
                <w:szCs w:val="32"/>
              </w:rPr>
              <w:t>Why is the District borrowing?</w:t>
            </w:r>
          </w:p>
          <w:p w:rsidR="007D5C9B" w:rsidRPr="00311B80" w:rsidRDefault="007D5C9B" w:rsidP="007D5C9B">
            <w:pPr>
              <w:pStyle w:val="ListParagraph"/>
              <w:rPr>
                <w:sz w:val="16"/>
                <w:szCs w:val="16"/>
              </w:rPr>
            </w:pPr>
          </w:p>
          <w:p w:rsidR="00330A16" w:rsidRDefault="00330A16" w:rsidP="007D5C9B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BD4120">
              <w:rPr>
                <w:sz w:val="32"/>
                <w:szCs w:val="32"/>
              </w:rPr>
              <w:t>What will the District’s annual obligation</w:t>
            </w:r>
            <w:r w:rsidR="00311B80">
              <w:rPr>
                <w:sz w:val="32"/>
                <w:szCs w:val="32"/>
              </w:rPr>
              <w:t xml:space="preserve"> be, including debt service payments and administrative costs?</w:t>
            </w:r>
          </w:p>
          <w:p w:rsidR="007D5C9B" w:rsidRPr="00311B80" w:rsidRDefault="007D5C9B" w:rsidP="007D5C9B">
            <w:pPr>
              <w:pStyle w:val="ListParagraph"/>
              <w:rPr>
                <w:sz w:val="16"/>
                <w:szCs w:val="16"/>
              </w:rPr>
            </w:pPr>
          </w:p>
          <w:p w:rsidR="00330A16" w:rsidRDefault="00330A16" w:rsidP="007D5C9B">
            <w:pPr>
              <w:pStyle w:val="ListParagraph"/>
              <w:numPr>
                <w:ilvl w:val="0"/>
                <w:numId w:val="1"/>
              </w:numPr>
              <w:contextualSpacing w:val="0"/>
              <w:rPr>
                <w:sz w:val="32"/>
                <w:szCs w:val="32"/>
              </w:rPr>
            </w:pPr>
            <w:r w:rsidRPr="00BD4120">
              <w:rPr>
                <w:sz w:val="32"/>
                <w:szCs w:val="32"/>
              </w:rPr>
              <w:t>What is the risk that the annual obligation will vary from year to year and by how much?</w:t>
            </w:r>
          </w:p>
          <w:p w:rsidR="00497BE3" w:rsidRPr="007D5C9B" w:rsidRDefault="007D5C9B" w:rsidP="007D5C9B">
            <w:pPr>
              <w:pStyle w:val="ListParagraph"/>
              <w:contextualSpacing w:val="0"/>
              <w:rPr>
                <w:sz w:val="16"/>
                <w:szCs w:val="16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:rsidR="00BA5A29" w:rsidRDefault="00BA5A29" w:rsidP="007D5C9B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BD4120">
              <w:rPr>
                <w:sz w:val="32"/>
                <w:szCs w:val="32"/>
              </w:rPr>
              <w:t>What are the planned repayment sources?</w:t>
            </w:r>
          </w:p>
          <w:p w:rsidR="00497BE3" w:rsidRPr="00311B80" w:rsidRDefault="00497BE3" w:rsidP="007D5C9B">
            <w:pPr>
              <w:pStyle w:val="ListParagraph"/>
              <w:rPr>
                <w:sz w:val="16"/>
                <w:szCs w:val="16"/>
              </w:rPr>
            </w:pPr>
          </w:p>
          <w:p w:rsidR="00BA5A29" w:rsidRDefault="00BA5A29" w:rsidP="007D5C9B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BD4120">
              <w:rPr>
                <w:sz w:val="32"/>
                <w:szCs w:val="32"/>
              </w:rPr>
              <w:t>What is the likelihood the planned repayment sources will be sufficient?</w:t>
            </w:r>
          </w:p>
          <w:p w:rsidR="007D5C9B" w:rsidRPr="00311B80" w:rsidRDefault="007D5C9B" w:rsidP="007D5C9B">
            <w:pPr>
              <w:pStyle w:val="ListParagraph"/>
              <w:rPr>
                <w:sz w:val="16"/>
                <w:szCs w:val="16"/>
              </w:rPr>
            </w:pPr>
          </w:p>
          <w:p w:rsidR="00BA5A29" w:rsidRPr="00BD4120" w:rsidRDefault="00BA5A29" w:rsidP="007D5C9B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BD4120">
              <w:rPr>
                <w:sz w:val="32"/>
                <w:szCs w:val="32"/>
              </w:rPr>
              <w:t>What is the cost of funds and is this reasonable?</w:t>
            </w:r>
          </w:p>
        </w:tc>
        <w:tc>
          <w:tcPr>
            <w:tcW w:w="7110" w:type="dxa"/>
          </w:tcPr>
          <w:p w:rsidR="00330A16" w:rsidRPr="00BA5A29" w:rsidRDefault="00330A16" w:rsidP="007D5C9B">
            <w:pPr>
              <w:rPr>
                <w:sz w:val="28"/>
                <w:szCs w:val="28"/>
              </w:rPr>
            </w:pPr>
          </w:p>
          <w:p w:rsidR="00330A16" w:rsidRPr="00497BE3" w:rsidRDefault="00330A16" w:rsidP="007D5C9B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497BE3">
              <w:rPr>
                <w:sz w:val="32"/>
                <w:szCs w:val="32"/>
              </w:rPr>
              <w:t xml:space="preserve"> Why is the</w:t>
            </w:r>
            <w:r w:rsidR="00BA5A29" w:rsidRPr="00497BE3">
              <w:rPr>
                <w:sz w:val="32"/>
                <w:szCs w:val="32"/>
              </w:rPr>
              <w:t xml:space="preserve"> </w:t>
            </w:r>
            <w:r w:rsidRPr="00497BE3">
              <w:rPr>
                <w:sz w:val="32"/>
                <w:szCs w:val="32"/>
              </w:rPr>
              <w:t>District wanting to issue bonds (</w:t>
            </w:r>
            <w:r w:rsidR="00F87B55">
              <w:rPr>
                <w:sz w:val="32"/>
                <w:szCs w:val="32"/>
              </w:rPr>
              <w:t>meaning taxpayers are borrowing</w:t>
            </w:r>
            <w:r w:rsidRPr="00497BE3">
              <w:rPr>
                <w:sz w:val="32"/>
                <w:szCs w:val="32"/>
              </w:rPr>
              <w:t>)</w:t>
            </w:r>
            <w:r w:rsidR="00F87B55">
              <w:rPr>
                <w:sz w:val="32"/>
                <w:szCs w:val="32"/>
              </w:rPr>
              <w:t>?</w:t>
            </w:r>
          </w:p>
          <w:p w:rsidR="00BA5A29" w:rsidRPr="003269C4" w:rsidRDefault="00BA5A29" w:rsidP="007D5C9B">
            <w:pPr>
              <w:pStyle w:val="ListParagraph"/>
              <w:rPr>
                <w:sz w:val="16"/>
                <w:szCs w:val="16"/>
              </w:rPr>
            </w:pPr>
          </w:p>
          <w:p w:rsidR="00330A16" w:rsidRPr="00497BE3" w:rsidRDefault="00330A16" w:rsidP="007D5C9B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497BE3">
              <w:rPr>
                <w:sz w:val="32"/>
                <w:szCs w:val="32"/>
              </w:rPr>
              <w:t>What will the District’s annual obligation be, including debt service payments and administrative costs?</w:t>
            </w:r>
          </w:p>
          <w:p w:rsidR="00BA5A29" w:rsidRPr="003269C4" w:rsidRDefault="00BA5A29" w:rsidP="007D5C9B">
            <w:pPr>
              <w:pStyle w:val="ListParagraph"/>
              <w:rPr>
                <w:sz w:val="16"/>
                <w:szCs w:val="16"/>
              </w:rPr>
            </w:pPr>
          </w:p>
          <w:p w:rsidR="00330A16" w:rsidRPr="00497BE3" w:rsidRDefault="00330A16" w:rsidP="007D5C9B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497BE3">
              <w:rPr>
                <w:sz w:val="32"/>
                <w:szCs w:val="32"/>
              </w:rPr>
              <w:t>What is the risk that the annual obligation will vary from year to year</w:t>
            </w:r>
            <w:r w:rsidR="00BA5A29" w:rsidRPr="00497BE3">
              <w:rPr>
                <w:sz w:val="32"/>
                <w:szCs w:val="32"/>
              </w:rPr>
              <w:t xml:space="preserve"> and by how much?</w:t>
            </w:r>
          </w:p>
          <w:p w:rsidR="00BA5A29" w:rsidRPr="003269C4" w:rsidRDefault="00BA5A29" w:rsidP="007D5C9B">
            <w:pPr>
              <w:pStyle w:val="ListParagraph"/>
              <w:rPr>
                <w:sz w:val="16"/>
                <w:szCs w:val="16"/>
              </w:rPr>
            </w:pPr>
          </w:p>
          <w:p w:rsidR="00BA5A29" w:rsidRDefault="00BA5A29" w:rsidP="007D5C9B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497BE3">
              <w:rPr>
                <w:sz w:val="32"/>
                <w:szCs w:val="32"/>
              </w:rPr>
              <w:t>What are the projected tax rates?</w:t>
            </w:r>
          </w:p>
          <w:p w:rsidR="007D5C9B" w:rsidRPr="003269C4" w:rsidRDefault="007D5C9B" w:rsidP="007D5C9B">
            <w:pPr>
              <w:pStyle w:val="ListParagraph"/>
              <w:rPr>
                <w:sz w:val="16"/>
                <w:szCs w:val="16"/>
              </w:rPr>
            </w:pPr>
          </w:p>
          <w:p w:rsidR="00BA5A29" w:rsidRPr="00497BE3" w:rsidRDefault="00BA5A29" w:rsidP="007D5C9B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497BE3">
              <w:rPr>
                <w:sz w:val="32"/>
                <w:szCs w:val="32"/>
              </w:rPr>
              <w:t>What is the likelihood the projected taxes will be sufficient to repay the bonds?</w:t>
            </w:r>
          </w:p>
          <w:p w:rsidR="00BA5A29" w:rsidRPr="003269C4" w:rsidRDefault="00BA5A29" w:rsidP="007D5C9B">
            <w:pPr>
              <w:pStyle w:val="ListParagraph"/>
              <w:rPr>
                <w:sz w:val="16"/>
                <w:szCs w:val="16"/>
              </w:rPr>
            </w:pPr>
          </w:p>
          <w:p w:rsidR="00BA5A29" w:rsidRPr="00BA5A29" w:rsidRDefault="00BA5A29" w:rsidP="007D5C9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497BE3">
              <w:rPr>
                <w:sz w:val="32"/>
                <w:szCs w:val="32"/>
              </w:rPr>
              <w:t>What is the cost of funds and is this reasonable?</w:t>
            </w:r>
          </w:p>
        </w:tc>
      </w:tr>
    </w:tbl>
    <w:p w:rsidR="00330A16" w:rsidRDefault="007D5C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8BF51" wp14:editId="53D03A80">
                <wp:simplePos x="0" y="0"/>
                <wp:positionH relativeFrom="column">
                  <wp:posOffset>-381000</wp:posOffset>
                </wp:positionH>
                <wp:positionV relativeFrom="paragraph">
                  <wp:posOffset>297180</wp:posOffset>
                </wp:positionV>
                <wp:extent cx="9182100" cy="1143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120" w:rsidRDefault="007D5C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78DCF" wp14:editId="4228108C">
                                  <wp:extent cx="8766573" cy="10001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ier wave base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6573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23.4pt;width:723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" stroked="f">
                <v:textbox>
                  <w:txbxContent>
                    <w:p w:rsidR="00BD4120" w:rsidRDefault="007D5C9B">
                      <w:r>
                        <w:rPr>
                          <w:noProof/>
                        </w:rPr>
                        <w:drawing>
                          <wp:inline distT="0" distB="0" distL="0" distR="0" wp14:anchorId="25978DCF" wp14:editId="4228108C">
                            <wp:extent cx="8766573" cy="10001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ier wave base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6573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30A16" w:rsidSect="00BD4120">
      <w:pgSz w:w="15840" w:h="12240" w:orient="landscape"/>
      <w:pgMar w:top="1152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2119D"/>
    <w:multiLevelType w:val="hybridMultilevel"/>
    <w:tmpl w:val="4D6C9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4C64C2"/>
    <w:multiLevelType w:val="hybridMultilevel"/>
    <w:tmpl w:val="DE284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16"/>
    <w:rsid w:val="00311B80"/>
    <w:rsid w:val="003269C4"/>
    <w:rsid w:val="00330A16"/>
    <w:rsid w:val="00497BE3"/>
    <w:rsid w:val="005B1039"/>
    <w:rsid w:val="007D5C9B"/>
    <w:rsid w:val="00BA5A29"/>
    <w:rsid w:val="00BD4120"/>
    <w:rsid w:val="00C95E1D"/>
    <w:rsid w:val="00F8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0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0A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0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0A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KCSOS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Jerilyn Snow</dc:creator>
  <cp:lastModifiedBy>Karen S. Brown</cp:lastModifiedBy>
  <cp:revision>2</cp:revision>
  <cp:lastPrinted>2015-11-06T19:22:00Z</cp:lastPrinted>
  <dcterms:created xsi:type="dcterms:W3CDTF">2015-11-06T19:39:00Z</dcterms:created>
  <dcterms:modified xsi:type="dcterms:W3CDTF">2015-11-06T19:39:00Z</dcterms:modified>
</cp:coreProperties>
</file>