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CE9" w:rsidRDefault="006F3CE9">
      <w:pPr>
        <w:rPr>
          <w:b/>
          <w:sz w:val="36"/>
          <w:szCs w:val="36"/>
        </w:rPr>
      </w:pPr>
      <w:bookmarkStart w:id="0" w:name="_GoBack"/>
      <w:bookmarkEnd w:id="0"/>
    </w:p>
    <w:p w:rsidR="0062551F" w:rsidRPr="00C878B2" w:rsidRDefault="006C150D">
      <w:pPr>
        <w:rPr>
          <w:b/>
          <w:sz w:val="36"/>
          <w:szCs w:val="36"/>
          <w:lang w:val="es-PE"/>
        </w:rPr>
      </w:pPr>
      <w:r w:rsidRPr="00C878B2">
        <w:rPr>
          <w:b/>
          <w:sz w:val="36"/>
          <w:szCs w:val="36"/>
          <w:lang w:val="es-PE"/>
        </w:rPr>
        <w:t>NORMAS Y PROCEDIMIENTOS</w:t>
      </w:r>
    </w:p>
    <w:p w:rsidR="006C150D" w:rsidRPr="00C878B2" w:rsidRDefault="006C150D" w:rsidP="006C150D">
      <w:pPr>
        <w:pStyle w:val="NoSpacing"/>
        <w:rPr>
          <w:sz w:val="28"/>
          <w:szCs w:val="28"/>
          <w:lang w:val="es-PE"/>
        </w:rPr>
      </w:pPr>
    </w:p>
    <w:p w:rsidR="006C150D" w:rsidRPr="00C878B2" w:rsidRDefault="006C150D" w:rsidP="006C150D">
      <w:pPr>
        <w:pStyle w:val="NoSpacing"/>
        <w:rPr>
          <w:b/>
          <w:i/>
          <w:sz w:val="32"/>
          <w:szCs w:val="32"/>
          <w:lang w:val="es-PE"/>
        </w:rPr>
      </w:pPr>
      <w:r w:rsidRPr="00C878B2">
        <w:rPr>
          <w:b/>
          <w:i/>
          <w:sz w:val="32"/>
          <w:szCs w:val="32"/>
          <w:lang w:val="es-PE"/>
        </w:rPr>
        <w:t>Acuerdo Estándar</w:t>
      </w:r>
    </w:p>
    <w:p w:rsidR="006C150D" w:rsidRPr="00C878B2" w:rsidRDefault="006C150D" w:rsidP="006C150D">
      <w:pPr>
        <w:pStyle w:val="NoSpacing"/>
        <w:rPr>
          <w:b/>
          <w:sz w:val="28"/>
          <w:szCs w:val="28"/>
          <w:lang w:val="es-PE"/>
        </w:rPr>
      </w:pPr>
    </w:p>
    <w:p w:rsidR="006C150D" w:rsidRPr="00F94F39" w:rsidRDefault="006C150D" w:rsidP="006C150D">
      <w:pPr>
        <w:pStyle w:val="NoSpacing"/>
        <w:rPr>
          <w:sz w:val="28"/>
          <w:szCs w:val="28"/>
          <w:lang w:val="es-PE"/>
        </w:rPr>
      </w:pPr>
      <w:r w:rsidRPr="00F94F39">
        <w:rPr>
          <w:sz w:val="28"/>
          <w:szCs w:val="28"/>
          <w:lang w:val="es-PE"/>
        </w:rPr>
        <w:t xml:space="preserve">Como representante del Programa de Comida de Cuidado </w:t>
      </w:r>
      <w:r w:rsidR="00CA666D">
        <w:rPr>
          <w:sz w:val="28"/>
          <w:szCs w:val="28"/>
          <w:lang w:val="es-PE"/>
        </w:rPr>
        <w:t>Infantil y</w:t>
      </w:r>
      <w:r w:rsidRPr="00F94F39">
        <w:rPr>
          <w:sz w:val="28"/>
          <w:szCs w:val="28"/>
          <w:lang w:val="es-PE"/>
        </w:rPr>
        <w:t xml:space="preserve"> Adultos (</w:t>
      </w:r>
      <w:r w:rsidR="00A17FB7" w:rsidRPr="00F94F39">
        <w:rPr>
          <w:sz w:val="28"/>
          <w:szCs w:val="28"/>
          <w:lang w:val="es-PE"/>
        </w:rPr>
        <w:t xml:space="preserve">CACFP </w:t>
      </w:r>
      <w:r w:rsidRPr="00F94F39">
        <w:rPr>
          <w:sz w:val="28"/>
          <w:szCs w:val="28"/>
          <w:lang w:val="es-PE"/>
        </w:rPr>
        <w:t>por sus siglas</w:t>
      </w:r>
      <w:r w:rsidR="00A17FB7" w:rsidRPr="00F94F39">
        <w:rPr>
          <w:sz w:val="28"/>
          <w:szCs w:val="28"/>
          <w:lang w:val="es-PE"/>
        </w:rPr>
        <w:t xml:space="preserve"> en inglés</w:t>
      </w:r>
      <w:r w:rsidRPr="00F94F39">
        <w:rPr>
          <w:sz w:val="28"/>
          <w:szCs w:val="28"/>
          <w:lang w:val="es-PE"/>
        </w:rPr>
        <w:t xml:space="preserve">), actuamos en nombre del gobierno federal y estatal </w:t>
      </w:r>
      <w:r w:rsidR="007D304E" w:rsidRPr="00F94F39">
        <w:rPr>
          <w:sz w:val="28"/>
          <w:szCs w:val="28"/>
          <w:lang w:val="es-PE"/>
        </w:rPr>
        <w:t xml:space="preserve">y debemos </w:t>
      </w:r>
      <w:r w:rsidR="00C878B2">
        <w:rPr>
          <w:sz w:val="28"/>
          <w:szCs w:val="28"/>
          <w:lang w:val="es-PE"/>
        </w:rPr>
        <w:t>hacer cumplir</w:t>
      </w:r>
      <w:r w:rsidR="007D304E" w:rsidRPr="00F94F39">
        <w:rPr>
          <w:sz w:val="28"/>
          <w:szCs w:val="28"/>
          <w:lang w:val="es-PE"/>
        </w:rPr>
        <w:t xml:space="preserve"> las reglas y regulaciones que establecen para el programa en su conjunto.  Nuestra responsabilidad es asegurar que usted entienda y cumpla con las regulaciones para que el programa se adhiera con los estándares  federales y estatales.</w:t>
      </w:r>
    </w:p>
    <w:p w:rsidR="007D304E" w:rsidRPr="00F94F39" w:rsidRDefault="007D304E" w:rsidP="006C150D">
      <w:pPr>
        <w:pStyle w:val="NoSpacing"/>
        <w:rPr>
          <w:sz w:val="28"/>
          <w:szCs w:val="28"/>
          <w:lang w:val="es-PE"/>
        </w:rPr>
      </w:pPr>
    </w:p>
    <w:p w:rsidR="007D304E" w:rsidRPr="00F94F39" w:rsidRDefault="007D304E" w:rsidP="006C150D">
      <w:pPr>
        <w:pStyle w:val="NoSpacing"/>
        <w:rPr>
          <w:sz w:val="28"/>
          <w:szCs w:val="28"/>
          <w:lang w:val="es-PE"/>
        </w:rPr>
      </w:pPr>
      <w:r w:rsidRPr="00F94F39">
        <w:rPr>
          <w:sz w:val="28"/>
          <w:szCs w:val="28"/>
          <w:lang w:val="es-PE"/>
        </w:rPr>
        <w:t>El A</w:t>
      </w:r>
      <w:r w:rsidR="00F64395" w:rsidRPr="00F94F39">
        <w:rPr>
          <w:sz w:val="28"/>
          <w:szCs w:val="28"/>
          <w:lang w:val="es-PE"/>
        </w:rPr>
        <w:t>c</w:t>
      </w:r>
      <w:r w:rsidRPr="00F94F39">
        <w:rPr>
          <w:sz w:val="28"/>
          <w:szCs w:val="28"/>
          <w:lang w:val="es-PE"/>
        </w:rPr>
        <w:t>uerdo Estándar del Programa es un form</w:t>
      </w:r>
      <w:r w:rsidR="00741687">
        <w:rPr>
          <w:sz w:val="28"/>
          <w:szCs w:val="28"/>
          <w:lang w:val="es-PE"/>
        </w:rPr>
        <w:t>ato</w:t>
      </w:r>
      <w:r w:rsidRPr="00F94F39">
        <w:rPr>
          <w:sz w:val="28"/>
          <w:szCs w:val="28"/>
          <w:lang w:val="es-PE"/>
        </w:rPr>
        <w:t xml:space="preserve"> usado a nivel estatal por todos los hogares de cuidado infantil participantes y representantes de CACFP.  Este acuerdo explica los requ</w:t>
      </w:r>
      <w:r w:rsidR="0000389B">
        <w:rPr>
          <w:sz w:val="28"/>
          <w:szCs w:val="28"/>
          <w:lang w:val="es-PE"/>
        </w:rPr>
        <w:t>isi</w:t>
      </w:r>
      <w:r w:rsidRPr="00F94F39">
        <w:rPr>
          <w:sz w:val="28"/>
          <w:szCs w:val="28"/>
          <w:lang w:val="es-PE"/>
        </w:rPr>
        <w:t>tos básicos federales del CACFP.  Community Connection for Child Care (CCCC)</w:t>
      </w:r>
      <w:r w:rsidR="00F64395" w:rsidRPr="00F94F39">
        <w:rPr>
          <w:sz w:val="28"/>
          <w:szCs w:val="28"/>
          <w:lang w:val="es-PE"/>
        </w:rPr>
        <w:t xml:space="preserve"> mantendrá archivada una copia firmada del </w:t>
      </w:r>
      <w:r w:rsidRPr="00F94F39">
        <w:rPr>
          <w:sz w:val="28"/>
          <w:szCs w:val="28"/>
          <w:lang w:val="es-PE"/>
        </w:rPr>
        <w:t>acuerd</w:t>
      </w:r>
      <w:r w:rsidR="00F64395" w:rsidRPr="00F94F39">
        <w:rPr>
          <w:sz w:val="28"/>
          <w:szCs w:val="28"/>
          <w:lang w:val="es-PE"/>
        </w:rPr>
        <w:t>o</w:t>
      </w:r>
      <w:r w:rsidRPr="00F94F39">
        <w:rPr>
          <w:sz w:val="28"/>
          <w:szCs w:val="28"/>
          <w:lang w:val="es-PE"/>
        </w:rPr>
        <w:t>.</w:t>
      </w:r>
      <w:r w:rsidR="00F64395" w:rsidRPr="00F94F39">
        <w:rPr>
          <w:sz w:val="28"/>
          <w:szCs w:val="28"/>
          <w:lang w:val="es-PE"/>
        </w:rPr>
        <w:t xml:space="preserve">  </w:t>
      </w:r>
      <w:r w:rsidR="00F64395" w:rsidRPr="0002097C">
        <w:rPr>
          <w:b/>
          <w:sz w:val="28"/>
          <w:szCs w:val="28"/>
          <w:lang w:val="es-PE"/>
        </w:rPr>
        <w:t>Usted debe tener su propia copia firmada en sus archivos.</w:t>
      </w:r>
    </w:p>
    <w:p w:rsidR="00F64395" w:rsidRPr="00F94F39" w:rsidRDefault="00F64395" w:rsidP="006C150D">
      <w:pPr>
        <w:pStyle w:val="NoSpacing"/>
        <w:rPr>
          <w:sz w:val="28"/>
          <w:szCs w:val="28"/>
          <w:lang w:val="es-PE"/>
        </w:rPr>
      </w:pPr>
    </w:p>
    <w:p w:rsidR="00D714EC" w:rsidRPr="00D714EC" w:rsidRDefault="00D714EC" w:rsidP="006C150D">
      <w:pPr>
        <w:pStyle w:val="NoSpacing"/>
        <w:rPr>
          <w:b/>
          <w:sz w:val="32"/>
          <w:szCs w:val="32"/>
          <w:lang w:val="es-PE"/>
        </w:rPr>
      </w:pPr>
      <w:r w:rsidRPr="00D714EC">
        <w:rPr>
          <w:b/>
          <w:sz w:val="32"/>
          <w:szCs w:val="32"/>
          <w:lang w:val="es-PE"/>
        </w:rPr>
        <w:t>Derechos Civiles</w:t>
      </w:r>
    </w:p>
    <w:p w:rsidR="00D714EC" w:rsidRDefault="00D714EC" w:rsidP="006C150D">
      <w:pPr>
        <w:pStyle w:val="NoSpacing"/>
        <w:rPr>
          <w:sz w:val="32"/>
          <w:szCs w:val="32"/>
          <w:lang w:val="es-PE"/>
        </w:rPr>
      </w:pPr>
    </w:p>
    <w:p w:rsidR="00D714EC" w:rsidRDefault="00D714EC" w:rsidP="006C150D">
      <w:pPr>
        <w:pStyle w:val="NoSpacing"/>
        <w:rPr>
          <w:sz w:val="28"/>
          <w:szCs w:val="28"/>
          <w:lang w:val="es-PE"/>
        </w:rPr>
      </w:pPr>
      <w:r w:rsidRPr="00D714EC">
        <w:rPr>
          <w:sz w:val="28"/>
          <w:szCs w:val="28"/>
          <w:lang w:val="es-PE"/>
        </w:rPr>
        <w:t>Asegurar que las comidas especiales estén disponibles para los participantes con discapacidades que tienen una declaración médica en el archivo que documenta que su discapacidad restringe su dieta.</w:t>
      </w:r>
      <w:r>
        <w:rPr>
          <w:sz w:val="28"/>
          <w:szCs w:val="28"/>
          <w:lang w:val="es-PE"/>
        </w:rPr>
        <w:t xml:space="preserve">  </w:t>
      </w:r>
      <w:r w:rsidRPr="00D714EC">
        <w:rPr>
          <w:sz w:val="28"/>
          <w:szCs w:val="28"/>
          <w:lang w:val="es-PE"/>
        </w:rPr>
        <w:t>Los Derechos Civiles significan que todos tienen los mismos derechos y oportunidades sin importar su raza, color, origen nacional, sexo, edad o discapacidad.</w:t>
      </w:r>
    </w:p>
    <w:p w:rsidR="00D714EC" w:rsidRDefault="00D714EC" w:rsidP="006C150D">
      <w:pPr>
        <w:pStyle w:val="NoSpacing"/>
        <w:rPr>
          <w:sz w:val="28"/>
          <w:szCs w:val="28"/>
          <w:lang w:val="es-PE"/>
        </w:rPr>
      </w:pPr>
    </w:p>
    <w:p w:rsidR="00D714EC" w:rsidRDefault="00D714EC" w:rsidP="006C150D">
      <w:pPr>
        <w:pStyle w:val="NoSpacing"/>
        <w:rPr>
          <w:sz w:val="28"/>
          <w:szCs w:val="28"/>
          <w:lang w:val="es-PE"/>
        </w:rPr>
      </w:pPr>
      <w:r w:rsidRPr="00D714EC">
        <w:rPr>
          <w:sz w:val="28"/>
          <w:szCs w:val="28"/>
          <w:lang w:val="es-PE"/>
        </w:rPr>
        <w:t>Todos los proveedores que aceptan el reembolso del CACFP deben cumplir con los reglamentos federales de derechos civiles.</w:t>
      </w:r>
      <w:r>
        <w:rPr>
          <w:sz w:val="28"/>
          <w:szCs w:val="28"/>
          <w:lang w:val="es-PE"/>
        </w:rPr>
        <w:t xml:space="preserve">  </w:t>
      </w:r>
      <w:r w:rsidRPr="00D714EC">
        <w:rPr>
          <w:sz w:val="28"/>
          <w:szCs w:val="28"/>
          <w:lang w:val="es-PE"/>
        </w:rPr>
        <w:t>La discriminación por raza, color, origen nacional, sexo, edad o discapacidad no está permitida en el</w:t>
      </w:r>
      <w:r>
        <w:rPr>
          <w:sz w:val="28"/>
          <w:szCs w:val="28"/>
          <w:lang w:val="es-PE"/>
        </w:rPr>
        <w:t xml:space="preserve"> programa de</w:t>
      </w:r>
      <w:r w:rsidRPr="00D714EC">
        <w:rPr>
          <w:sz w:val="28"/>
          <w:szCs w:val="28"/>
          <w:lang w:val="es-PE"/>
        </w:rPr>
        <w:t xml:space="preserve"> CACFP.</w:t>
      </w:r>
    </w:p>
    <w:p w:rsidR="00D714EC" w:rsidRDefault="00D714EC" w:rsidP="006C150D">
      <w:pPr>
        <w:pStyle w:val="NoSpacing"/>
        <w:rPr>
          <w:sz w:val="28"/>
          <w:szCs w:val="28"/>
          <w:lang w:val="es-PE"/>
        </w:rPr>
      </w:pPr>
    </w:p>
    <w:p w:rsidR="00D714EC" w:rsidRDefault="00D44797" w:rsidP="00620454">
      <w:pPr>
        <w:pStyle w:val="NoSpacing"/>
        <w:rPr>
          <w:sz w:val="28"/>
          <w:szCs w:val="28"/>
          <w:lang w:val="es-PE"/>
        </w:rPr>
      </w:pPr>
      <w:r w:rsidRPr="00D44797">
        <w:rPr>
          <w:sz w:val="28"/>
          <w:szCs w:val="28"/>
          <w:lang w:val="es-PE"/>
        </w:rPr>
        <w:t>Algunos ejemplos de discriminación en el CACFP son:</w:t>
      </w:r>
    </w:p>
    <w:p w:rsidR="00D714EC" w:rsidRDefault="00D44797" w:rsidP="00F85289">
      <w:pPr>
        <w:pStyle w:val="NoSpacing"/>
        <w:numPr>
          <w:ilvl w:val="0"/>
          <w:numId w:val="27"/>
        </w:numPr>
        <w:rPr>
          <w:sz w:val="28"/>
          <w:szCs w:val="28"/>
          <w:lang w:val="es-PE"/>
        </w:rPr>
      </w:pPr>
      <w:r w:rsidRPr="00D44797">
        <w:rPr>
          <w:sz w:val="28"/>
          <w:szCs w:val="28"/>
          <w:lang w:val="es-PE"/>
        </w:rPr>
        <w:t>Negarse a inscribir a un participante elegible en base a su discapacidad</w:t>
      </w:r>
    </w:p>
    <w:p w:rsidR="00D44797" w:rsidRDefault="00D44797" w:rsidP="00F85289">
      <w:pPr>
        <w:pStyle w:val="NoSpacing"/>
        <w:numPr>
          <w:ilvl w:val="0"/>
          <w:numId w:val="27"/>
        </w:numPr>
        <w:rPr>
          <w:sz w:val="28"/>
          <w:szCs w:val="28"/>
          <w:lang w:val="es-PE"/>
        </w:rPr>
      </w:pPr>
      <w:r w:rsidRPr="00D44797">
        <w:rPr>
          <w:sz w:val="28"/>
          <w:szCs w:val="28"/>
          <w:lang w:val="es-PE"/>
        </w:rPr>
        <w:t xml:space="preserve">Proporcionar comidas </w:t>
      </w:r>
      <w:r w:rsidR="00AF78E5">
        <w:rPr>
          <w:sz w:val="28"/>
          <w:szCs w:val="28"/>
          <w:lang w:val="es-PE"/>
        </w:rPr>
        <w:t xml:space="preserve">de </w:t>
      </w:r>
      <w:r w:rsidRPr="00D44797">
        <w:rPr>
          <w:sz w:val="28"/>
          <w:szCs w:val="28"/>
          <w:lang w:val="es-PE"/>
        </w:rPr>
        <w:t>CACFP de una manera que niega o limita la accesibilidad a las comidas</w:t>
      </w:r>
    </w:p>
    <w:p w:rsidR="00D714EC" w:rsidRDefault="00AF78E5" w:rsidP="00F85289">
      <w:pPr>
        <w:pStyle w:val="NoSpacing"/>
        <w:numPr>
          <w:ilvl w:val="0"/>
          <w:numId w:val="27"/>
        </w:numPr>
        <w:rPr>
          <w:sz w:val="28"/>
          <w:szCs w:val="28"/>
          <w:lang w:val="es-PE"/>
        </w:rPr>
      </w:pPr>
      <w:r w:rsidRPr="00AF78E5">
        <w:rPr>
          <w:sz w:val="28"/>
          <w:szCs w:val="28"/>
          <w:lang w:val="es-PE"/>
        </w:rPr>
        <w:lastRenderedPageBreak/>
        <w:t>Segregar a los participantes mediante reclutamiento, la remisión o la inscripción</w:t>
      </w:r>
    </w:p>
    <w:p w:rsidR="00AF78E5" w:rsidRDefault="00AF78E5" w:rsidP="00F85289">
      <w:pPr>
        <w:pStyle w:val="NoSpacing"/>
        <w:numPr>
          <w:ilvl w:val="0"/>
          <w:numId w:val="27"/>
        </w:numPr>
        <w:rPr>
          <w:sz w:val="28"/>
          <w:szCs w:val="28"/>
          <w:lang w:val="es-PE"/>
        </w:rPr>
      </w:pPr>
      <w:r w:rsidRPr="00AF78E5">
        <w:rPr>
          <w:sz w:val="28"/>
          <w:szCs w:val="28"/>
          <w:lang w:val="es-PE"/>
        </w:rPr>
        <w:t>No asegurar un acceso significativo a información y servicios de programas a personas con habilidades limitadas en el idioma inglés.</w:t>
      </w:r>
    </w:p>
    <w:p w:rsidR="00852C0E" w:rsidRDefault="00852C0E" w:rsidP="006C150D">
      <w:pPr>
        <w:pStyle w:val="NoSpacing"/>
        <w:rPr>
          <w:sz w:val="28"/>
          <w:szCs w:val="28"/>
          <w:lang w:val="es-PE"/>
        </w:rPr>
      </w:pPr>
    </w:p>
    <w:p w:rsidR="00852C0E" w:rsidRDefault="00852C0E" w:rsidP="006C150D">
      <w:pPr>
        <w:pStyle w:val="NoSpacing"/>
        <w:rPr>
          <w:sz w:val="28"/>
          <w:szCs w:val="28"/>
          <w:lang w:val="es-PE"/>
        </w:rPr>
      </w:pPr>
      <w:r w:rsidRPr="00852C0E">
        <w:rPr>
          <w:sz w:val="28"/>
          <w:szCs w:val="28"/>
          <w:lang w:val="es-PE"/>
        </w:rPr>
        <w:t>Algunos niños tienen discapacidades, alergias o condiciones médicas para las cuales pueden beneficiarse de alojamientos especiales.</w:t>
      </w:r>
    </w:p>
    <w:p w:rsidR="00C05853" w:rsidRDefault="00C05853" w:rsidP="006C150D">
      <w:pPr>
        <w:pStyle w:val="NoSpacing"/>
        <w:rPr>
          <w:sz w:val="28"/>
          <w:szCs w:val="28"/>
          <w:lang w:val="es-PE"/>
        </w:rPr>
      </w:pPr>
    </w:p>
    <w:p w:rsidR="00C05853" w:rsidRDefault="00C05853" w:rsidP="006C150D">
      <w:pPr>
        <w:pStyle w:val="NoSpacing"/>
        <w:rPr>
          <w:sz w:val="28"/>
          <w:szCs w:val="28"/>
          <w:lang w:val="es-PE"/>
        </w:rPr>
      </w:pPr>
      <w:r w:rsidRPr="00C05853">
        <w:rPr>
          <w:sz w:val="28"/>
          <w:szCs w:val="28"/>
          <w:lang w:val="es-PE"/>
        </w:rPr>
        <w:t>Ejemplos incluyen:</w:t>
      </w:r>
    </w:p>
    <w:p w:rsidR="00C05853" w:rsidRPr="00C05853" w:rsidRDefault="00C05853" w:rsidP="00F85289">
      <w:pPr>
        <w:pStyle w:val="NoSpacing"/>
        <w:numPr>
          <w:ilvl w:val="0"/>
          <w:numId w:val="28"/>
        </w:numPr>
        <w:rPr>
          <w:sz w:val="28"/>
          <w:szCs w:val="28"/>
          <w:lang w:val="es-PE"/>
        </w:rPr>
      </w:pPr>
      <w:r w:rsidRPr="00C05853">
        <w:rPr>
          <w:sz w:val="28"/>
          <w:szCs w:val="28"/>
          <w:lang w:val="es-PE"/>
        </w:rPr>
        <w:t>Sustituciones de menú</w:t>
      </w:r>
    </w:p>
    <w:p w:rsidR="00C05853" w:rsidRPr="00C05853" w:rsidRDefault="00C05853" w:rsidP="00F85289">
      <w:pPr>
        <w:pStyle w:val="NoSpacing"/>
        <w:numPr>
          <w:ilvl w:val="0"/>
          <w:numId w:val="28"/>
        </w:numPr>
        <w:rPr>
          <w:sz w:val="28"/>
          <w:szCs w:val="28"/>
          <w:lang w:val="es-PE"/>
        </w:rPr>
      </w:pPr>
      <w:r w:rsidRPr="00C05853">
        <w:rPr>
          <w:sz w:val="28"/>
          <w:szCs w:val="28"/>
          <w:lang w:val="es-PE"/>
        </w:rPr>
        <w:t>Modificaciones de la textura</w:t>
      </w:r>
    </w:p>
    <w:p w:rsidR="00C05853" w:rsidRPr="00C05853" w:rsidRDefault="00C05853" w:rsidP="00F85289">
      <w:pPr>
        <w:pStyle w:val="NoSpacing"/>
        <w:numPr>
          <w:ilvl w:val="0"/>
          <w:numId w:val="28"/>
        </w:numPr>
        <w:rPr>
          <w:sz w:val="28"/>
          <w:szCs w:val="28"/>
          <w:lang w:val="es-PE"/>
        </w:rPr>
      </w:pPr>
      <w:r w:rsidRPr="00C05853">
        <w:rPr>
          <w:sz w:val="28"/>
          <w:szCs w:val="28"/>
          <w:lang w:val="es-PE"/>
        </w:rPr>
        <w:t>Equipo de alimentación adaptable</w:t>
      </w:r>
    </w:p>
    <w:p w:rsidR="00D714EC" w:rsidRDefault="00C05853" w:rsidP="00F85289">
      <w:pPr>
        <w:pStyle w:val="NoSpacing"/>
        <w:numPr>
          <w:ilvl w:val="0"/>
          <w:numId w:val="28"/>
        </w:numPr>
        <w:rPr>
          <w:sz w:val="28"/>
          <w:szCs w:val="28"/>
          <w:lang w:val="es-PE"/>
        </w:rPr>
      </w:pPr>
      <w:r w:rsidRPr="00C05853">
        <w:rPr>
          <w:sz w:val="28"/>
          <w:szCs w:val="28"/>
          <w:lang w:val="es-PE"/>
        </w:rPr>
        <w:t>Tiempos alternos de alimentación</w:t>
      </w:r>
    </w:p>
    <w:p w:rsidR="00C05853" w:rsidRDefault="00C05853" w:rsidP="00C05853">
      <w:pPr>
        <w:pStyle w:val="NoSpacing"/>
        <w:rPr>
          <w:sz w:val="28"/>
          <w:szCs w:val="28"/>
          <w:lang w:val="es-PE"/>
        </w:rPr>
      </w:pPr>
    </w:p>
    <w:p w:rsidR="00D9106D" w:rsidRDefault="00C05853" w:rsidP="00C05853">
      <w:pPr>
        <w:pStyle w:val="NoSpacing"/>
        <w:rPr>
          <w:sz w:val="28"/>
          <w:szCs w:val="28"/>
          <w:lang w:val="es-PE"/>
        </w:rPr>
      </w:pPr>
      <w:r w:rsidRPr="00C05853">
        <w:rPr>
          <w:sz w:val="28"/>
          <w:szCs w:val="28"/>
          <w:lang w:val="es-PE"/>
        </w:rPr>
        <w:t>Las instituciones del CACFP deben acomodar las necesidades dietéticas especiales de los participantes con discapacidades.</w:t>
      </w:r>
      <w:r w:rsidR="00D9106D">
        <w:rPr>
          <w:sz w:val="28"/>
          <w:szCs w:val="28"/>
          <w:lang w:val="es-PE"/>
        </w:rPr>
        <w:t xml:space="preserve">  </w:t>
      </w:r>
      <w:r w:rsidR="00D9106D" w:rsidRPr="00D9106D">
        <w:rPr>
          <w:sz w:val="28"/>
          <w:szCs w:val="28"/>
          <w:lang w:val="es-PE"/>
        </w:rPr>
        <w:t>Para los participantes que no tienen una discapacidad, la institución del CACFP puede, a su discreción, acomodar necesidades dietéticas especiales.</w:t>
      </w:r>
      <w:r w:rsidR="00D9106D">
        <w:rPr>
          <w:sz w:val="28"/>
          <w:szCs w:val="28"/>
          <w:lang w:val="es-PE"/>
        </w:rPr>
        <w:t xml:space="preserve">  </w:t>
      </w:r>
      <w:r w:rsidR="00D9106D" w:rsidRPr="00D9106D">
        <w:rPr>
          <w:sz w:val="28"/>
          <w:szCs w:val="28"/>
          <w:lang w:val="es-PE"/>
        </w:rPr>
        <w:t xml:space="preserve">Sin embargo, cualquier sustitución de menú para participantes </w:t>
      </w:r>
      <w:r w:rsidR="00D9106D">
        <w:rPr>
          <w:sz w:val="28"/>
          <w:szCs w:val="28"/>
          <w:lang w:val="es-PE"/>
        </w:rPr>
        <w:t>que n</w:t>
      </w:r>
      <w:r w:rsidR="00D9106D" w:rsidRPr="00D9106D">
        <w:rPr>
          <w:sz w:val="28"/>
          <w:szCs w:val="28"/>
          <w:lang w:val="es-PE"/>
        </w:rPr>
        <w:t xml:space="preserve">o </w:t>
      </w:r>
      <w:r w:rsidR="00D9106D">
        <w:rPr>
          <w:sz w:val="28"/>
          <w:szCs w:val="28"/>
          <w:lang w:val="es-PE"/>
        </w:rPr>
        <w:t xml:space="preserve">están </w:t>
      </w:r>
      <w:r w:rsidR="00D9106D" w:rsidRPr="00D9106D">
        <w:rPr>
          <w:sz w:val="28"/>
          <w:szCs w:val="28"/>
          <w:lang w:val="es-PE"/>
        </w:rPr>
        <w:t>discapacitados debe cumplir con los requisitos del patrón de comida de CACFP para reclamar comidas y bocadillos para reembolso.</w:t>
      </w:r>
    </w:p>
    <w:p w:rsidR="00010FA9" w:rsidRDefault="00010FA9" w:rsidP="00C05853">
      <w:pPr>
        <w:pStyle w:val="NoSpacing"/>
        <w:rPr>
          <w:sz w:val="28"/>
          <w:szCs w:val="28"/>
          <w:lang w:val="es-PE"/>
        </w:rPr>
      </w:pPr>
    </w:p>
    <w:p w:rsidR="00010FA9" w:rsidRPr="00DF7EAA" w:rsidRDefault="00010FA9" w:rsidP="00C05853">
      <w:pPr>
        <w:pStyle w:val="NoSpacing"/>
        <w:rPr>
          <w:b/>
          <w:sz w:val="28"/>
          <w:szCs w:val="28"/>
          <w:lang w:val="es-PE"/>
        </w:rPr>
      </w:pPr>
      <w:r w:rsidRPr="00DF7EAA">
        <w:rPr>
          <w:b/>
          <w:sz w:val="28"/>
          <w:szCs w:val="28"/>
          <w:lang w:val="es-PE"/>
        </w:rPr>
        <w:t>Los proveedores deben mostrar Construyendo para el Futuro USDA cerca de su licencia de cuidado infantil que muestra que participan en el CACFP.</w:t>
      </w:r>
    </w:p>
    <w:p w:rsidR="00DF7EAA" w:rsidRDefault="00DF7EAA" w:rsidP="006C150D">
      <w:pPr>
        <w:pStyle w:val="NoSpacing"/>
        <w:rPr>
          <w:b/>
          <w:i/>
          <w:sz w:val="32"/>
          <w:szCs w:val="32"/>
          <w:lang w:val="es-PE"/>
        </w:rPr>
      </w:pPr>
    </w:p>
    <w:p w:rsidR="00DF7EAA" w:rsidRDefault="00DF7EAA" w:rsidP="006C150D">
      <w:pPr>
        <w:pStyle w:val="NoSpacing"/>
        <w:rPr>
          <w:b/>
          <w:i/>
          <w:sz w:val="32"/>
          <w:szCs w:val="32"/>
          <w:lang w:val="es-PE"/>
        </w:rPr>
      </w:pPr>
    </w:p>
    <w:p w:rsidR="00F64395" w:rsidRPr="00812836" w:rsidRDefault="00F64395" w:rsidP="006C150D">
      <w:pPr>
        <w:pStyle w:val="NoSpacing"/>
        <w:rPr>
          <w:b/>
          <w:i/>
          <w:sz w:val="32"/>
          <w:szCs w:val="32"/>
          <w:lang w:val="es-PE"/>
        </w:rPr>
      </w:pPr>
      <w:r w:rsidRPr="00812836">
        <w:rPr>
          <w:b/>
          <w:i/>
          <w:sz w:val="32"/>
          <w:szCs w:val="32"/>
          <w:lang w:val="es-PE"/>
        </w:rPr>
        <w:t>Inscripción – Niño</w:t>
      </w:r>
    </w:p>
    <w:p w:rsidR="00F64395" w:rsidRPr="00812836" w:rsidRDefault="00F64395" w:rsidP="006C150D">
      <w:pPr>
        <w:pStyle w:val="NoSpacing"/>
        <w:rPr>
          <w:b/>
          <w:i/>
          <w:sz w:val="28"/>
          <w:szCs w:val="28"/>
          <w:lang w:val="es-PE"/>
        </w:rPr>
      </w:pPr>
    </w:p>
    <w:p w:rsidR="00F64395" w:rsidRPr="00F94F39" w:rsidRDefault="00F64395" w:rsidP="006C150D">
      <w:pPr>
        <w:pStyle w:val="NoSpacing"/>
        <w:rPr>
          <w:sz w:val="28"/>
          <w:szCs w:val="28"/>
          <w:lang w:val="es-PE"/>
        </w:rPr>
      </w:pPr>
      <w:r w:rsidRPr="00F94F39">
        <w:rPr>
          <w:sz w:val="28"/>
          <w:szCs w:val="28"/>
          <w:lang w:val="es-PE"/>
        </w:rPr>
        <w:t>En el momento de la inscripción con el proveedor</w:t>
      </w:r>
      <w:r w:rsidRPr="00F94F39">
        <w:rPr>
          <w:sz w:val="32"/>
          <w:szCs w:val="32"/>
          <w:lang w:val="es-PE"/>
        </w:rPr>
        <w:t xml:space="preserve"> </w:t>
      </w:r>
      <w:r w:rsidRPr="00F94F39">
        <w:rPr>
          <w:sz w:val="28"/>
          <w:szCs w:val="28"/>
          <w:lang w:val="es-PE"/>
        </w:rPr>
        <w:t xml:space="preserve">y </w:t>
      </w:r>
      <w:r w:rsidRPr="00741687">
        <w:rPr>
          <w:b/>
          <w:sz w:val="28"/>
          <w:szCs w:val="28"/>
          <w:lang w:val="es-PE"/>
        </w:rPr>
        <w:t>antes de que se proporcione ningún cuidado infantil</w:t>
      </w:r>
      <w:r w:rsidRPr="00F94F39">
        <w:rPr>
          <w:sz w:val="28"/>
          <w:szCs w:val="28"/>
          <w:lang w:val="es-PE"/>
        </w:rPr>
        <w:t>, se debe crear un formulario de inscripción para cada niño f</w:t>
      </w:r>
      <w:r w:rsidR="00A17FB7" w:rsidRPr="00F94F39">
        <w:rPr>
          <w:sz w:val="28"/>
          <w:szCs w:val="28"/>
          <w:lang w:val="es-PE"/>
        </w:rPr>
        <w:t>irmado por los padres o tutores</w:t>
      </w:r>
      <w:r w:rsidRPr="00F94F39">
        <w:rPr>
          <w:sz w:val="28"/>
          <w:szCs w:val="28"/>
          <w:lang w:val="es-PE"/>
        </w:rPr>
        <w:t xml:space="preserve"> que el proveedor mantendrá.</w:t>
      </w:r>
      <w:r w:rsidR="00A17FB7" w:rsidRPr="00F94F39">
        <w:rPr>
          <w:sz w:val="28"/>
          <w:szCs w:val="28"/>
          <w:lang w:val="es-PE"/>
        </w:rPr>
        <w:t xml:space="preserve"> Sólo los padres o tutores podrá</w:t>
      </w:r>
      <w:r w:rsidR="00D436EB" w:rsidRPr="00F94F39">
        <w:rPr>
          <w:sz w:val="28"/>
          <w:szCs w:val="28"/>
          <w:lang w:val="es-PE"/>
        </w:rPr>
        <w:t xml:space="preserve">n </w:t>
      </w:r>
      <w:r w:rsidR="00A17FB7" w:rsidRPr="00F94F39">
        <w:rPr>
          <w:sz w:val="28"/>
          <w:szCs w:val="28"/>
          <w:lang w:val="es-PE"/>
        </w:rPr>
        <w:t>f</w:t>
      </w:r>
      <w:r w:rsidR="00D436EB" w:rsidRPr="00F94F39">
        <w:rPr>
          <w:sz w:val="28"/>
          <w:szCs w:val="28"/>
          <w:lang w:val="es-PE"/>
        </w:rPr>
        <w:t>irmar el formulario de inscripción.  Los formularios de inscripción verifican que los proveedores sirvieron comidas a</w:t>
      </w:r>
      <w:r w:rsidR="00A17FB7" w:rsidRPr="00F94F39">
        <w:rPr>
          <w:sz w:val="28"/>
          <w:szCs w:val="28"/>
          <w:lang w:val="es-PE"/>
        </w:rPr>
        <w:t xml:space="preserve"> </w:t>
      </w:r>
      <w:r w:rsidR="00D436EB" w:rsidRPr="00F94F39">
        <w:rPr>
          <w:sz w:val="28"/>
          <w:szCs w:val="28"/>
          <w:lang w:val="es-PE"/>
        </w:rPr>
        <w:t>niños inscritos en su cuidado y previenen que los proveedores reclamen comidas par</w:t>
      </w:r>
      <w:r w:rsidR="00A17FB7" w:rsidRPr="00F94F39">
        <w:rPr>
          <w:sz w:val="28"/>
          <w:szCs w:val="28"/>
          <w:lang w:val="es-PE"/>
        </w:rPr>
        <w:t>a niños que no existen o no está</w:t>
      </w:r>
      <w:r w:rsidR="00D436EB" w:rsidRPr="00F94F39">
        <w:rPr>
          <w:sz w:val="28"/>
          <w:szCs w:val="28"/>
          <w:lang w:val="es-PE"/>
        </w:rPr>
        <w:t>n inscritos en el hogar de cuidado infantil [7 CFR §226.18(e)].</w:t>
      </w:r>
    </w:p>
    <w:p w:rsidR="00D436EB" w:rsidRPr="00F94F39" w:rsidRDefault="00D436EB" w:rsidP="006C150D">
      <w:pPr>
        <w:pStyle w:val="NoSpacing"/>
        <w:rPr>
          <w:sz w:val="28"/>
          <w:szCs w:val="28"/>
          <w:lang w:val="es-PE"/>
        </w:rPr>
      </w:pPr>
    </w:p>
    <w:p w:rsidR="00D436EB" w:rsidRDefault="00D436EB" w:rsidP="006C150D">
      <w:pPr>
        <w:pStyle w:val="NoSpacing"/>
        <w:rPr>
          <w:sz w:val="28"/>
          <w:szCs w:val="28"/>
          <w:lang w:val="es-PE"/>
        </w:rPr>
      </w:pPr>
      <w:r w:rsidRPr="00F94F39">
        <w:rPr>
          <w:sz w:val="28"/>
          <w:szCs w:val="28"/>
          <w:lang w:val="es-PE"/>
        </w:rPr>
        <w:t xml:space="preserve">CCCC proporciona los formularios de Inscripción y No-Participación o pueden ser impresos del sitio </w:t>
      </w:r>
      <w:r w:rsidR="00A76855">
        <w:rPr>
          <w:sz w:val="28"/>
          <w:szCs w:val="28"/>
          <w:lang w:val="es-PE"/>
        </w:rPr>
        <w:t>KidKare</w:t>
      </w:r>
      <w:r w:rsidRPr="00F94F39">
        <w:rPr>
          <w:sz w:val="28"/>
          <w:szCs w:val="28"/>
          <w:lang w:val="es-PE"/>
        </w:rPr>
        <w:t xml:space="preserve">.  Ambos formularios son válidos solamente por </w:t>
      </w:r>
      <w:r w:rsidR="00741687">
        <w:rPr>
          <w:sz w:val="28"/>
          <w:szCs w:val="28"/>
          <w:lang w:val="es-PE"/>
        </w:rPr>
        <w:t>doce (</w:t>
      </w:r>
      <w:r w:rsidRPr="00F94F39">
        <w:rPr>
          <w:sz w:val="28"/>
          <w:szCs w:val="28"/>
          <w:lang w:val="es-PE"/>
        </w:rPr>
        <w:t>12</w:t>
      </w:r>
      <w:r w:rsidR="00741687">
        <w:rPr>
          <w:sz w:val="28"/>
          <w:szCs w:val="28"/>
          <w:lang w:val="es-PE"/>
        </w:rPr>
        <w:t>)</w:t>
      </w:r>
      <w:r w:rsidRPr="00F94F39">
        <w:rPr>
          <w:sz w:val="28"/>
          <w:szCs w:val="28"/>
          <w:lang w:val="es-PE"/>
        </w:rPr>
        <w:t xml:space="preserve"> meses.  Los formularios de Inscripción y No-Participación deben de ser actualizados a medida que la información cambia</w:t>
      </w:r>
      <w:r w:rsidR="009A5B1E" w:rsidRPr="00F94F39">
        <w:rPr>
          <w:sz w:val="28"/>
          <w:szCs w:val="28"/>
          <w:lang w:val="es-PE"/>
        </w:rPr>
        <w:t xml:space="preserve">, así como renovados y firmados </w:t>
      </w:r>
      <w:r w:rsidR="00741687">
        <w:rPr>
          <w:sz w:val="28"/>
          <w:szCs w:val="28"/>
          <w:lang w:val="es-PE"/>
        </w:rPr>
        <w:t xml:space="preserve">anualmente </w:t>
      </w:r>
      <w:r w:rsidR="009A5B1E" w:rsidRPr="00F94F39">
        <w:rPr>
          <w:sz w:val="28"/>
          <w:szCs w:val="28"/>
          <w:lang w:val="es-PE"/>
        </w:rPr>
        <w:t>por los padres o tutores del niño.</w:t>
      </w:r>
    </w:p>
    <w:p w:rsidR="00A76855" w:rsidRDefault="00A76855" w:rsidP="006C150D">
      <w:pPr>
        <w:pStyle w:val="NoSpacing"/>
        <w:rPr>
          <w:sz w:val="28"/>
          <w:szCs w:val="28"/>
          <w:lang w:val="es-PE"/>
        </w:rPr>
      </w:pPr>
    </w:p>
    <w:p w:rsidR="00A76855" w:rsidRPr="00A76855" w:rsidRDefault="00A76855" w:rsidP="006C150D">
      <w:pPr>
        <w:pStyle w:val="NoSpacing"/>
        <w:rPr>
          <w:b/>
          <w:sz w:val="28"/>
          <w:szCs w:val="28"/>
          <w:lang w:val="es-PE"/>
        </w:rPr>
      </w:pPr>
      <w:r w:rsidRPr="00A76855">
        <w:rPr>
          <w:b/>
          <w:sz w:val="28"/>
          <w:szCs w:val="28"/>
          <w:lang w:val="es-PE"/>
        </w:rPr>
        <w:t>Los proveedores deben mantener una inscripción firmada en el archivo de cada niño.</w:t>
      </w:r>
    </w:p>
    <w:p w:rsidR="009A5B1E" w:rsidRPr="00F94F39" w:rsidRDefault="009A5B1E" w:rsidP="006C150D">
      <w:pPr>
        <w:pStyle w:val="NoSpacing"/>
        <w:rPr>
          <w:sz w:val="28"/>
          <w:szCs w:val="28"/>
          <w:lang w:val="es-PE"/>
        </w:rPr>
      </w:pPr>
    </w:p>
    <w:p w:rsidR="009A5B1E" w:rsidRPr="00812836" w:rsidRDefault="009A5B1E" w:rsidP="006C150D">
      <w:pPr>
        <w:pStyle w:val="NoSpacing"/>
        <w:rPr>
          <w:b/>
          <w:sz w:val="28"/>
          <w:szCs w:val="28"/>
          <w:lang w:val="es-PE"/>
        </w:rPr>
      </w:pPr>
      <w:r w:rsidRPr="00812836">
        <w:rPr>
          <w:b/>
          <w:sz w:val="28"/>
          <w:szCs w:val="28"/>
          <w:lang w:val="es-PE"/>
        </w:rPr>
        <w:t>Inscripciones</w:t>
      </w:r>
    </w:p>
    <w:p w:rsidR="009A5B1E" w:rsidRPr="00812836" w:rsidRDefault="009A5B1E" w:rsidP="006C150D">
      <w:pPr>
        <w:pStyle w:val="NoSpacing"/>
        <w:rPr>
          <w:b/>
          <w:sz w:val="28"/>
          <w:szCs w:val="28"/>
          <w:lang w:val="es-PE"/>
        </w:rPr>
      </w:pPr>
    </w:p>
    <w:p w:rsidR="009A5B1E" w:rsidRPr="00F94F39" w:rsidRDefault="0036369E" w:rsidP="006C150D">
      <w:pPr>
        <w:pStyle w:val="NoSpacing"/>
        <w:rPr>
          <w:b/>
          <w:sz w:val="28"/>
          <w:szCs w:val="28"/>
          <w:lang w:val="es-PE"/>
        </w:rPr>
      </w:pPr>
      <w:r w:rsidRPr="0036369E">
        <w:rPr>
          <w:sz w:val="28"/>
          <w:szCs w:val="28"/>
          <w:lang w:val="es-PE"/>
        </w:rPr>
        <w:t>Las inscripciones de niños deben ser recibidas al final del mes en que el niño comienza en su cuidado.</w:t>
      </w:r>
      <w:r>
        <w:rPr>
          <w:sz w:val="28"/>
          <w:szCs w:val="28"/>
          <w:lang w:val="es-PE"/>
        </w:rPr>
        <w:t xml:space="preserve">  </w:t>
      </w:r>
      <w:r w:rsidR="009A5B1E" w:rsidRPr="00F94F39">
        <w:rPr>
          <w:b/>
          <w:sz w:val="28"/>
          <w:szCs w:val="28"/>
          <w:lang w:val="es-PE"/>
        </w:rPr>
        <w:t>Si usted presenta s</w:t>
      </w:r>
      <w:r w:rsidR="00DC0AF7" w:rsidRPr="00F94F39">
        <w:rPr>
          <w:b/>
          <w:sz w:val="28"/>
          <w:szCs w:val="28"/>
          <w:lang w:val="es-PE"/>
        </w:rPr>
        <w:t xml:space="preserve">u reclamo  y </w:t>
      </w:r>
      <w:r w:rsidR="009A5B1E" w:rsidRPr="00F94F39">
        <w:rPr>
          <w:b/>
          <w:sz w:val="28"/>
          <w:szCs w:val="28"/>
          <w:lang w:val="es-PE"/>
        </w:rPr>
        <w:t>la Inscripción</w:t>
      </w:r>
      <w:r w:rsidR="00DC0AF7" w:rsidRPr="00F94F39">
        <w:rPr>
          <w:b/>
          <w:sz w:val="28"/>
          <w:szCs w:val="28"/>
          <w:lang w:val="es-PE"/>
        </w:rPr>
        <w:t xml:space="preserve"> no acompaña </w:t>
      </w:r>
      <w:r w:rsidR="000A7E50">
        <w:rPr>
          <w:b/>
          <w:sz w:val="28"/>
          <w:szCs w:val="28"/>
          <w:lang w:val="es-PE"/>
        </w:rPr>
        <w:t>el</w:t>
      </w:r>
      <w:r w:rsidR="00DC0AF7" w:rsidRPr="00F94F39">
        <w:rPr>
          <w:b/>
          <w:sz w:val="28"/>
          <w:szCs w:val="28"/>
          <w:lang w:val="es-PE"/>
        </w:rPr>
        <w:t xml:space="preserve"> reclamo,</w:t>
      </w:r>
      <w:r w:rsidR="009A5B1E" w:rsidRPr="00F94F39">
        <w:rPr>
          <w:b/>
          <w:sz w:val="28"/>
          <w:szCs w:val="28"/>
          <w:lang w:val="es-PE"/>
        </w:rPr>
        <w:t xml:space="preserve"> </w:t>
      </w:r>
      <w:r w:rsidR="00DC0AF7" w:rsidRPr="00F94F39">
        <w:rPr>
          <w:b/>
          <w:sz w:val="28"/>
          <w:szCs w:val="28"/>
          <w:lang w:val="es-PE"/>
        </w:rPr>
        <w:t>o antes de que llegue el reclamo, las comidas del niño no serán reembolsables.</w:t>
      </w:r>
    </w:p>
    <w:p w:rsidR="00DC0AF7" w:rsidRPr="00F94F39" w:rsidRDefault="00DC0AF7" w:rsidP="006C150D">
      <w:pPr>
        <w:pStyle w:val="NoSpacing"/>
        <w:rPr>
          <w:b/>
          <w:sz w:val="28"/>
          <w:szCs w:val="28"/>
          <w:lang w:val="es-PE"/>
        </w:rPr>
      </w:pPr>
    </w:p>
    <w:p w:rsidR="00DC0AF7" w:rsidRPr="00F94F39" w:rsidRDefault="00C878B2" w:rsidP="006C150D">
      <w:pPr>
        <w:pStyle w:val="NoSpacing"/>
        <w:rPr>
          <w:sz w:val="28"/>
          <w:szCs w:val="28"/>
          <w:lang w:val="es-PE"/>
        </w:rPr>
      </w:pPr>
      <w:r w:rsidRPr="00F94F39">
        <w:rPr>
          <w:b/>
          <w:sz w:val="28"/>
          <w:szCs w:val="28"/>
          <w:lang w:val="es-PE"/>
        </w:rPr>
        <w:t>Inscripción</w:t>
      </w:r>
      <w:r w:rsidR="00DC0AF7" w:rsidRPr="00F94F39">
        <w:rPr>
          <w:b/>
          <w:sz w:val="28"/>
          <w:szCs w:val="28"/>
          <w:lang w:val="es-PE"/>
        </w:rPr>
        <w:t xml:space="preserve"> de infantes: </w:t>
      </w:r>
      <w:r w:rsidR="00DC0AF7" w:rsidRPr="00F94F39">
        <w:rPr>
          <w:sz w:val="28"/>
          <w:szCs w:val="28"/>
          <w:lang w:val="es-PE"/>
        </w:rPr>
        <w:t xml:space="preserve">Después de que usted </w:t>
      </w:r>
      <w:r w:rsidR="006F3CE9" w:rsidRPr="00F94F39">
        <w:rPr>
          <w:sz w:val="28"/>
          <w:szCs w:val="28"/>
          <w:lang w:val="es-PE"/>
        </w:rPr>
        <w:t>llene el formulario d</w:t>
      </w:r>
      <w:r w:rsidR="00DC0AF7" w:rsidRPr="00F94F39">
        <w:rPr>
          <w:sz w:val="28"/>
          <w:szCs w:val="28"/>
          <w:lang w:val="es-PE"/>
        </w:rPr>
        <w:t>e Inscripción con el nombre, número, et</w:t>
      </w:r>
      <w:r w:rsidR="006F3CE9" w:rsidRPr="00F94F39">
        <w:rPr>
          <w:sz w:val="28"/>
          <w:szCs w:val="28"/>
          <w:lang w:val="es-PE"/>
        </w:rPr>
        <w:t xml:space="preserve">c. del niño, </w:t>
      </w:r>
      <w:r w:rsidRPr="00F94F39">
        <w:rPr>
          <w:sz w:val="28"/>
          <w:szCs w:val="28"/>
          <w:lang w:val="es-PE"/>
        </w:rPr>
        <w:t>asegúrese</w:t>
      </w:r>
      <w:r w:rsidR="006F3CE9" w:rsidRPr="00F94F39">
        <w:rPr>
          <w:sz w:val="28"/>
          <w:szCs w:val="28"/>
          <w:lang w:val="es-PE"/>
        </w:rPr>
        <w:t xml:space="preserve"> de recordar </w:t>
      </w:r>
      <w:r w:rsidR="00DC0AF7" w:rsidRPr="00F94F39">
        <w:rPr>
          <w:sz w:val="28"/>
          <w:szCs w:val="28"/>
          <w:lang w:val="es-PE"/>
        </w:rPr>
        <w:t>decirnos:</w:t>
      </w:r>
    </w:p>
    <w:p w:rsidR="00DC0AF7" w:rsidRPr="00F94F39" w:rsidRDefault="00DC0AF7" w:rsidP="006C150D">
      <w:pPr>
        <w:pStyle w:val="NoSpacing"/>
        <w:rPr>
          <w:sz w:val="28"/>
          <w:szCs w:val="28"/>
          <w:lang w:val="es-PE"/>
        </w:rPr>
      </w:pPr>
    </w:p>
    <w:p w:rsidR="00DC0AF7" w:rsidRPr="00DC0AF7" w:rsidRDefault="002921BD" w:rsidP="00DC0AF7">
      <w:pPr>
        <w:pStyle w:val="NoSpacing"/>
        <w:numPr>
          <w:ilvl w:val="0"/>
          <w:numId w:val="1"/>
        </w:numPr>
        <w:rPr>
          <w:sz w:val="28"/>
          <w:szCs w:val="28"/>
        </w:rPr>
      </w:pPr>
      <w:r>
        <w:rPr>
          <w:sz w:val="28"/>
          <w:szCs w:val="28"/>
        </w:rPr>
        <w:t>¿</w:t>
      </w:r>
      <w:r w:rsidR="00DC0AF7" w:rsidRPr="00DC0AF7">
        <w:rPr>
          <w:sz w:val="28"/>
          <w:szCs w:val="28"/>
        </w:rPr>
        <w:t>Qui</w:t>
      </w:r>
      <w:r w:rsidR="00DC0AF7" w:rsidRPr="00DC0AF7">
        <w:rPr>
          <w:rFonts w:cs="Arial"/>
          <w:sz w:val="28"/>
          <w:szCs w:val="28"/>
        </w:rPr>
        <w:t xml:space="preserve">én proporciona la </w:t>
      </w:r>
      <w:r w:rsidR="002910C1">
        <w:rPr>
          <w:rFonts w:cs="Arial"/>
          <w:sz w:val="28"/>
          <w:szCs w:val="28"/>
        </w:rPr>
        <w:t>fó</w:t>
      </w:r>
      <w:r w:rsidR="00DC0AF7">
        <w:rPr>
          <w:rFonts w:cs="Arial"/>
          <w:sz w:val="28"/>
          <w:szCs w:val="28"/>
        </w:rPr>
        <w:t>rmula</w:t>
      </w:r>
      <w:r>
        <w:rPr>
          <w:rFonts w:cs="Arial"/>
          <w:sz w:val="28"/>
          <w:szCs w:val="28"/>
        </w:rPr>
        <w:t>?</w:t>
      </w:r>
    </w:p>
    <w:p w:rsidR="00DC0AF7" w:rsidRPr="00F94F39" w:rsidRDefault="002921BD" w:rsidP="00DC0AF7">
      <w:pPr>
        <w:pStyle w:val="NoSpacing"/>
        <w:numPr>
          <w:ilvl w:val="0"/>
          <w:numId w:val="1"/>
        </w:numPr>
        <w:rPr>
          <w:sz w:val="28"/>
          <w:szCs w:val="28"/>
          <w:lang w:val="es-PE"/>
        </w:rPr>
      </w:pPr>
      <w:r w:rsidRPr="00F94F39">
        <w:rPr>
          <w:rFonts w:cs="Arial"/>
          <w:sz w:val="28"/>
          <w:szCs w:val="28"/>
          <w:lang w:val="es-PE"/>
        </w:rPr>
        <w:t>¿</w:t>
      </w:r>
      <w:r w:rsidR="002910C1" w:rsidRPr="00F94F39">
        <w:rPr>
          <w:rFonts w:cs="Arial"/>
          <w:sz w:val="28"/>
          <w:szCs w:val="28"/>
          <w:lang w:val="es-PE"/>
        </w:rPr>
        <w:t>Cuál es el nombre de la fó</w:t>
      </w:r>
      <w:r w:rsidR="00DC0AF7" w:rsidRPr="00F94F39">
        <w:rPr>
          <w:rFonts w:cs="Arial"/>
          <w:sz w:val="28"/>
          <w:szCs w:val="28"/>
          <w:lang w:val="es-PE"/>
        </w:rPr>
        <w:t>rmula</w:t>
      </w:r>
      <w:r w:rsidRPr="00F94F39">
        <w:rPr>
          <w:rFonts w:cs="Arial"/>
          <w:sz w:val="28"/>
          <w:szCs w:val="28"/>
          <w:lang w:val="es-PE"/>
        </w:rPr>
        <w:t>?</w:t>
      </w:r>
    </w:p>
    <w:p w:rsidR="00DC0AF7" w:rsidRPr="00F94F39" w:rsidRDefault="002921BD" w:rsidP="00DC0AF7">
      <w:pPr>
        <w:pStyle w:val="NoSpacing"/>
        <w:numPr>
          <w:ilvl w:val="0"/>
          <w:numId w:val="1"/>
        </w:numPr>
        <w:rPr>
          <w:sz w:val="28"/>
          <w:szCs w:val="28"/>
          <w:lang w:val="es-PE"/>
        </w:rPr>
      </w:pPr>
      <w:r w:rsidRPr="00F94F39">
        <w:rPr>
          <w:rFonts w:cs="Arial"/>
          <w:sz w:val="28"/>
          <w:szCs w:val="28"/>
          <w:lang w:val="es-PE"/>
        </w:rPr>
        <w:t>¿</w:t>
      </w:r>
      <w:r w:rsidR="00DC0AF7" w:rsidRPr="00F94F39">
        <w:rPr>
          <w:rFonts w:cs="Arial"/>
          <w:sz w:val="28"/>
          <w:szCs w:val="28"/>
          <w:lang w:val="es-PE"/>
        </w:rPr>
        <w:t>Cuál</w:t>
      </w:r>
      <w:r w:rsidR="002910C1" w:rsidRPr="00F94F39">
        <w:rPr>
          <w:rFonts w:cs="Arial"/>
          <w:sz w:val="28"/>
          <w:szCs w:val="28"/>
          <w:lang w:val="es-PE"/>
        </w:rPr>
        <w:t xml:space="preserve"> es el nombre de la fó</w:t>
      </w:r>
      <w:r w:rsidRPr="00F94F39">
        <w:rPr>
          <w:rFonts w:cs="Arial"/>
          <w:sz w:val="28"/>
          <w:szCs w:val="28"/>
          <w:lang w:val="es-PE"/>
        </w:rPr>
        <w:t>rmula de SU hogar?</w:t>
      </w:r>
      <w:r w:rsidR="00DC0AF7" w:rsidRPr="00F94F39">
        <w:rPr>
          <w:rFonts w:cs="Arial"/>
          <w:sz w:val="28"/>
          <w:szCs w:val="28"/>
          <w:lang w:val="es-PE"/>
        </w:rPr>
        <w:t xml:space="preserve"> </w:t>
      </w:r>
    </w:p>
    <w:p w:rsidR="002921BD" w:rsidRPr="00F94F39" w:rsidRDefault="002921BD" w:rsidP="002921BD">
      <w:pPr>
        <w:pStyle w:val="NoSpacing"/>
        <w:rPr>
          <w:rFonts w:cs="Arial"/>
          <w:sz w:val="28"/>
          <w:szCs w:val="28"/>
          <w:lang w:val="es-PE"/>
        </w:rPr>
      </w:pPr>
    </w:p>
    <w:p w:rsidR="002921BD" w:rsidRPr="00F94F39" w:rsidRDefault="002921BD" w:rsidP="002921BD">
      <w:pPr>
        <w:pStyle w:val="NoSpacing"/>
        <w:rPr>
          <w:sz w:val="28"/>
          <w:szCs w:val="28"/>
          <w:lang w:val="es-PE"/>
        </w:rPr>
      </w:pPr>
      <w:r w:rsidRPr="00F94F39">
        <w:rPr>
          <w:rFonts w:cs="Arial"/>
          <w:b/>
          <w:sz w:val="28"/>
          <w:szCs w:val="28"/>
          <w:lang w:val="es-PE"/>
        </w:rPr>
        <w:t xml:space="preserve">Inscripción de Niño de Edad Escolar: </w:t>
      </w:r>
      <w:r w:rsidRPr="00F94F39">
        <w:rPr>
          <w:sz w:val="28"/>
          <w:szCs w:val="28"/>
          <w:lang w:val="es-PE"/>
        </w:rPr>
        <w:t xml:space="preserve">Después de que usted </w:t>
      </w:r>
      <w:r w:rsidR="006F3CE9" w:rsidRPr="00F94F39">
        <w:rPr>
          <w:sz w:val="28"/>
          <w:szCs w:val="28"/>
          <w:lang w:val="es-PE"/>
        </w:rPr>
        <w:t>llene el formulario d</w:t>
      </w:r>
      <w:r w:rsidRPr="00F94F39">
        <w:rPr>
          <w:sz w:val="28"/>
          <w:szCs w:val="28"/>
          <w:lang w:val="es-PE"/>
        </w:rPr>
        <w:t>e Inscripción con el nombre, número, et</w:t>
      </w:r>
      <w:r w:rsidR="006F3CE9" w:rsidRPr="00F94F39">
        <w:rPr>
          <w:sz w:val="28"/>
          <w:szCs w:val="28"/>
          <w:lang w:val="es-PE"/>
        </w:rPr>
        <w:t xml:space="preserve">c. del niño, </w:t>
      </w:r>
      <w:r w:rsidR="00C878B2" w:rsidRPr="00F94F39">
        <w:rPr>
          <w:sz w:val="28"/>
          <w:szCs w:val="28"/>
          <w:lang w:val="es-PE"/>
        </w:rPr>
        <w:t>asegúrese</w:t>
      </w:r>
      <w:r w:rsidR="006F3CE9" w:rsidRPr="00F94F39">
        <w:rPr>
          <w:sz w:val="28"/>
          <w:szCs w:val="28"/>
          <w:lang w:val="es-PE"/>
        </w:rPr>
        <w:t xml:space="preserve"> de recordar </w:t>
      </w:r>
      <w:r w:rsidRPr="00F94F39">
        <w:rPr>
          <w:sz w:val="28"/>
          <w:szCs w:val="28"/>
          <w:lang w:val="es-PE"/>
        </w:rPr>
        <w:t>decirnos:</w:t>
      </w:r>
    </w:p>
    <w:p w:rsidR="002921BD" w:rsidRPr="00F94F39" w:rsidRDefault="002921BD" w:rsidP="002921BD">
      <w:pPr>
        <w:pStyle w:val="NoSpacing"/>
        <w:rPr>
          <w:sz w:val="28"/>
          <w:szCs w:val="28"/>
          <w:lang w:val="es-PE"/>
        </w:rPr>
      </w:pPr>
    </w:p>
    <w:p w:rsidR="002921BD" w:rsidRDefault="002921BD" w:rsidP="006D2B0C">
      <w:pPr>
        <w:pStyle w:val="NoSpacing"/>
        <w:numPr>
          <w:ilvl w:val="0"/>
          <w:numId w:val="2"/>
        </w:numPr>
        <w:rPr>
          <w:sz w:val="28"/>
          <w:szCs w:val="28"/>
        </w:rPr>
      </w:pPr>
      <w:r w:rsidRPr="00F94F39">
        <w:rPr>
          <w:sz w:val="28"/>
          <w:szCs w:val="28"/>
          <w:lang w:val="es-PE"/>
        </w:rPr>
        <w:t xml:space="preserve">¿A qué tipo de escuela asisten?  </w:t>
      </w:r>
      <w:r>
        <w:rPr>
          <w:sz w:val="28"/>
          <w:szCs w:val="28"/>
        </w:rPr>
        <w:t>(kinder</w:t>
      </w:r>
      <w:r w:rsidR="006D2B0C">
        <w:rPr>
          <w:sz w:val="28"/>
          <w:szCs w:val="28"/>
        </w:rPr>
        <w:t>garten</w:t>
      </w:r>
      <w:r>
        <w:rPr>
          <w:sz w:val="28"/>
          <w:szCs w:val="28"/>
        </w:rPr>
        <w:t xml:space="preserve">, </w:t>
      </w:r>
      <w:r w:rsidR="006D2B0C">
        <w:rPr>
          <w:sz w:val="28"/>
          <w:szCs w:val="28"/>
        </w:rPr>
        <w:t>p</w:t>
      </w:r>
      <w:r w:rsidR="006D2B0C" w:rsidRPr="006D2B0C">
        <w:rPr>
          <w:sz w:val="28"/>
          <w:szCs w:val="28"/>
        </w:rPr>
        <w:t>reescolar, TK, etc.</w:t>
      </w:r>
      <w:r>
        <w:rPr>
          <w:sz w:val="28"/>
          <w:szCs w:val="28"/>
        </w:rPr>
        <w:t>)</w:t>
      </w:r>
    </w:p>
    <w:p w:rsidR="002921BD" w:rsidRPr="00F94F39" w:rsidRDefault="002921BD" w:rsidP="002921BD">
      <w:pPr>
        <w:pStyle w:val="NoSpacing"/>
        <w:numPr>
          <w:ilvl w:val="0"/>
          <w:numId w:val="2"/>
        </w:numPr>
        <w:rPr>
          <w:sz w:val="28"/>
          <w:szCs w:val="28"/>
          <w:lang w:val="es-PE"/>
        </w:rPr>
      </w:pPr>
      <w:r w:rsidRPr="00F94F39">
        <w:rPr>
          <w:sz w:val="28"/>
          <w:szCs w:val="28"/>
          <w:lang w:val="es-PE"/>
        </w:rPr>
        <w:t>¿Cuál es el horario de la escuela?</w:t>
      </w:r>
    </w:p>
    <w:p w:rsidR="002921BD" w:rsidRDefault="002921BD" w:rsidP="002921BD">
      <w:pPr>
        <w:pStyle w:val="NoSpacing"/>
        <w:numPr>
          <w:ilvl w:val="0"/>
          <w:numId w:val="2"/>
        </w:numPr>
        <w:rPr>
          <w:sz w:val="28"/>
          <w:szCs w:val="28"/>
        </w:rPr>
      </w:pPr>
      <w:r>
        <w:rPr>
          <w:sz w:val="28"/>
          <w:szCs w:val="28"/>
        </w:rPr>
        <w:t>Si tienen día mínimo/corto</w:t>
      </w:r>
    </w:p>
    <w:p w:rsidR="006D2B0C" w:rsidRDefault="006D2B0C" w:rsidP="002921BD">
      <w:pPr>
        <w:pStyle w:val="NoSpacing"/>
        <w:numPr>
          <w:ilvl w:val="0"/>
          <w:numId w:val="2"/>
        </w:numPr>
        <w:rPr>
          <w:sz w:val="28"/>
          <w:szCs w:val="28"/>
        </w:rPr>
      </w:pPr>
      <w:r>
        <w:rPr>
          <w:sz w:val="28"/>
          <w:szCs w:val="28"/>
        </w:rPr>
        <w:t>Nombre de la escuela</w:t>
      </w:r>
    </w:p>
    <w:p w:rsidR="002921BD" w:rsidRDefault="002921BD" w:rsidP="002921BD">
      <w:pPr>
        <w:pStyle w:val="NoSpacing"/>
        <w:rPr>
          <w:sz w:val="28"/>
          <w:szCs w:val="28"/>
        </w:rPr>
      </w:pPr>
    </w:p>
    <w:p w:rsidR="002921BD" w:rsidRPr="00F94F39" w:rsidRDefault="002921BD" w:rsidP="002921BD">
      <w:pPr>
        <w:pStyle w:val="NoSpacing"/>
        <w:rPr>
          <w:sz w:val="28"/>
          <w:szCs w:val="28"/>
          <w:lang w:val="es-PE"/>
        </w:rPr>
      </w:pPr>
      <w:r w:rsidRPr="00F94F39">
        <w:rPr>
          <w:b/>
          <w:sz w:val="28"/>
          <w:szCs w:val="28"/>
          <w:lang w:val="es-PE"/>
        </w:rPr>
        <w:t>PARA TODOS LOS NIÑOS</w:t>
      </w:r>
      <w:r w:rsidR="003A613C" w:rsidRPr="00F94F39">
        <w:rPr>
          <w:b/>
          <w:sz w:val="28"/>
          <w:szCs w:val="28"/>
          <w:lang w:val="es-PE"/>
        </w:rPr>
        <w:t xml:space="preserve">: </w:t>
      </w:r>
      <w:r w:rsidR="003A613C" w:rsidRPr="00F94F39">
        <w:rPr>
          <w:sz w:val="28"/>
          <w:szCs w:val="28"/>
          <w:lang w:val="es-PE"/>
        </w:rPr>
        <w:t>Si los niños asisten los sábados, y su horario es diferente del resto de la semana, documente las horas en la Inscripción.</w:t>
      </w:r>
    </w:p>
    <w:p w:rsidR="003A613C" w:rsidRPr="00F94F39" w:rsidRDefault="003A613C" w:rsidP="002921BD">
      <w:pPr>
        <w:pStyle w:val="NoSpacing"/>
        <w:rPr>
          <w:sz w:val="28"/>
          <w:szCs w:val="28"/>
          <w:lang w:val="es-PE"/>
        </w:rPr>
      </w:pPr>
    </w:p>
    <w:p w:rsidR="002921BD" w:rsidRPr="00F94F39" w:rsidRDefault="003A613C" w:rsidP="002921BD">
      <w:pPr>
        <w:pStyle w:val="NoSpacing"/>
        <w:rPr>
          <w:rFonts w:cs="Arial"/>
          <w:sz w:val="28"/>
          <w:szCs w:val="28"/>
          <w:lang w:val="es-PE"/>
        </w:rPr>
      </w:pPr>
      <w:r w:rsidRPr="00F94F39">
        <w:rPr>
          <w:b/>
          <w:sz w:val="28"/>
          <w:szCs w:val="28"/>
          <w:lang w:val="es-PE"/>
        </w:rPr>
        <w:t>Inscripci</w:t>
      </w:r>
      <w:r w:rsidR="00BB4438" w:rsidRPr="00F94F39">
        <w:rPr>
          <w:rFonts w:cs="Arial"/>
          <w:b/>
          <w:sz w:val="28"/>
          <w:szCs w:val="28"/>
          <w:lang w:val="es-PE"/>
        </w:rPr>
        <w:t>ón Electró</w:t>
      </w:r>
      <w:r w:rsidRPr="00F94F39">
        <w:rPr>
          <w:rFonts w:cs="Arial"/>
          <w:b/>
          <w:sz w:val="28"/>
          <w:szCs w:val="28"/>
          <w:lang w:val="es-PE"/>
        </w:rPr>
        <w:t>nica (online) de Niños</w:t>
      </w:r>
      <w:r w:rsidR="00F94F39" w:rsidRPr="00F94F39">
        <w:rPr>
          <w:rFonts w:cs="Arial"/>
          <w:b/>
          <w:sz w:val="28"/>
          <w:szCs w:val="28"/>
          <w:lang w:val="es-PE"/>
        </w:rPr>
        <w:t xml:space="preserve">: </w:t>
      </w:r>
      <w:r w:rsidR="00F94F39" w:rsidRPr="00F94F39">
        <w:rPr>
          <w:rFonts w:cs="Arial"/>
          <w:sz w:val="28"/>
          <w:szCs w:val="28"/>
          <w:lang w:val="es-PE"/>
        </w:rPr>
        <w:t>Asegúrese</w:t>
      </w:r>
      <w:r w:rsidR="00BB4438" w:rsidRPr="00F94F39">
        <w:rPr>
          <w:rFonts w:cs="Arial"/>
          <w:sz w:val="28"/>
          <w:szCs w:val="28"/>
          <w:lang w:val="es-PE"/>
        </w:rPr>
        <w:t xml:space="preserve"> de </w:t>
      </w:r>
      <w:r w:rsidR="006F3CE9" w:rsidRPr="00F94F39">
        <w:rPr>
          <w:rFonts w:cs="Arial"/>
          <w:sz w:val="28"/>
          <w:szCs w:val="28"/>
          <w:lang w:val="es-PE"/>
        </w:rPr>
        <w:t>llenar</w:t>
      </w:r>
      <w:r w:rsidRPr="00F94F39">
        <w:rPr>
          <w:rFonts w:cs="Arial"/>
          <w:sz w:val="28"/>
          <w:szCs w:val="28"/>
          <w:lang w:val="es-PE"/>
        </w:rPr>
        <w:t xml:space="preserve">  toda la información del niño en la computadora antes de enviar la inscripción.</w:t>
      </w:r>
    </w:p>
    <w:p w:rsidR="003A613C" w:rsidRPr="00F94F39" w:rsidRDefault="003A613C" w:rsidP="002921BD">
      <w:pPr>
        <w:pStyle w:val="NoSpacing"/>
        <w:rPr>
          <w:rFonts w:cs="Arial"/>
          <w:sz w:val="28"/>
          <w:szCs w:val="28"/>
          <w:lang w:val="es-PE"/>
        </w:rPr>
      </w:pPr>
    </w:p>
    <w:p w:rsidR="003A613C" w:rsidRPr="00F94F39" w:rsidRDefault="003A613C" w:rsidP="002921BD">
      <w:pPr>
        <w:pStyle w:val="NoSpacing"/>
        <w:rPr>
          <w:rFonts w:cs="Arial"/>
          <w:sz w:val="28"/>
          <w:szCs w:val="28"/>
          <w:lang w:val="es-PE"/>
        </w:rPr>
      </w:pPr>
      <w:r w:rsidRPr="00F94F39">
        <w:rPr>
          <w:rFonts w:cs="Arial"/>
          <w:sz w:val="28"/>
          <w:szCs w:val="28"/>
          <w:lang w:val="es-PE"/>
        </w:rPr>
        <w:t xml:space="preserve">Envíe por correo el Formulario de Inscripción original que usted imprima con la firma de los padres con el fin de que la oficina active la inscripción.  Todas las </w:t>
      </w:r>
      <w:r w:rsidR="00F94F39" w:rsidRPr="00F94F39">
        <w:rPr>
          <w:rFonts w:cs="Arial"/>
          <w:sz w:val="28"/>
          <w:szCs w:val="28"/>
          <w:lang w:val="es-PE"/>
        </w:rPr>
        <w:t>inscripciones</w:t>
      </w:r>
      <w:r w:rsidR="00977900" w:rsidRPr="00F94F39">
        <w:rPr>
          <w:rFonts w:cs="Arial"/>
          <w:sz w:val="28"/>
          <w:szCs w:val="28"/>
          <w:lang w:val="es-PE"/>
        </w:rPr>
        <w:t xml:space="preserve"> deben de ser firmada</w:t>
      </w:r>
      <w:r w:rsidRPr="00F94F39">
        <w:rPr>
          <w:rFonts w:cs="Arial"/>
          <w:sz w:val="28"/>
          <w:szCs w:val="28"/>
          <w:lang w:val="es-PE"/>
        </w:rPr>
        <w:t>s con la fecha consistente con el primer día de cuidado.</w:t>
      </w:r>
      <w:r w:rsidR="00977900" w:rsidRPr="00F94F39">
        <w:rPr>
          <w:rFonts w:cs="Arial"/>
          <w:sz w:val="28"/>
          <w:szCs w:val="28"/>
          <w:lang w:val="es-PE"/>
        </w:rPr>
        <w:t xml:space="preserve">  Si el niño empieza el primero del mes pero el padre firma el 10 del mes, sólo podremos </w:t>
      </w:r>
      <w:r w:rsidR="00F94F39" w:rsidRPr="00F94F39">
        <w:rPr>
          <w:rFonts w:cs="Arial"/>
          <w:sz w:val="28"/>
          <w:szCs w:val="28"/>
          <w:lang w:val="es-PE"/>
        </w:rPr>
        <w:t>reembolsarle</w:t>
      </w:r>
      <w:r w:rsidR="00977900" w:rsidRPr="00F94F39">
        <w:rPr>
          <w:rFonts w:cs="Arial"/>
          <w:sz w:val="28"/>
          <w:szCs w:val="28"/>
          <w:lang w:val="es-PE"/>
        </w:rPr>
        <w:t xml:space="preserve"> por las comidas del niño a partir del 10 del mes.</w:t>
      </w:r>
    </w:p>
    <w:p w:rsidR="00977900" w:rsidRPr="00F94F39" w:rsidRDefault="00977900" w:rsidP="002921BD">
      <w:pPr>
        <w:pStyle w:val="NoSpacing"/>
        <w:rPr>
          <w:rFonts w:cs="Arial"/>
          <w:sz w:val="28"/>
          <w:szCs w:val="28"/>
          <w:lang w:val="es-PE"/>
        </w:rPr>
      </w:pPr>
    </w:p>
    <w:p w:rsidR="00977900" w:rsidRPr="00F94F39" w:rsidRDefault="00977900" w:rsidP="002921BD">
      <w:pPr>
        <w:pStyle w:val="NoSpacing"/>
        <w:rPr>
          <w:rFonts w:cs="Arial"/>
          <w:b/>
          <w:i/>
          <w:sz w:val="32"/>
          <w:szCs w:val="32"/>
          <w:lang w:val="es-PE"/>
        </w:rPr>
      </w:pPr>
      <w:r w:rsidRPr="00F94F39">
        <w:rPr>
          <w:rFonts w:cs="Arial"/>
          <w:b/>
          <w:i/>
          <w:sz w:val="32"/>
          <w:szCs w:val="32"/>
          <w:lang w:val="es-PE"/>
        </w:rPr>
        <w:t>Mantenimiento</w:t>
      </w:r>
      <w:r w:rsidR="006A16BC">
        <w:rPr>
          <w:rFonts w:cs="Arial"/>
          <w:b/>
          <w:i/>
          <w:sz w:val="32"/>
          <w:szCs w:val="32"/>
          <w:lang w:val="es-PE"/>
        </w:rPr>
        <w:t xml:space="preserve"> de La Asistencia y El Conteo De Comidas </w:t>
      </w:r>
    </w:p>
    <w:p w:rsidR="00977900" w:rsidRPr="00F94F39" w:rsidRDefault="00977900" w:rsidP="002921BD">
      <w:pPr>
        <w:pStyle w:val="NoSpacing"/>
        <w:rPr>
          <w:rFonts w:cs="Arial"/>
          <w:sz w:val="28"/>
          <w:szCs w:val="28"/>
          <w:lang w:val="es-PE"/>
        </w:rPr>
      </w:pPr>
    </w:p>
    <w:p w:rsidR="00977900" w:rsidRDefault="00977900" w:rsidP="002921BD">
      <w:pPr>
        <w:pStyle w:val="NoSpacing"/>
        <w:rPr>
          <w:rFonts w:cs="Arial"/>
          <w:sz w:val="28"/>
          <w:szCs w:val="28"/>
          <w:lang w:val="es-PE"/>
        </w:rPr>
      </w:pPr>
      <w:r w:rsidRPr="00F94F39">
        <w:rPr>
          <w:rFonts w:cs="Arial"/>
          <w:sz w:val="28"/>
          <w:szCs w:val="28"/>
          <w:lang w:val="es-PE"/>
        </w:rPr>
        <w:t>Si el Departamento de Agricultura (USDA) no reembolsa a CCCC por una comida, CCCC tampoco podrá reembolsarle a usted</w:t>
      </w:r>
      <w:r w:rsidR="00267142" w:rsidRPr="00F94F39">
        <w:rPr>
          <w:rFonts w:cs="Arial"/>
          <w:sz w:val="28"/>
          <w:szCs w:val="28"/>
          <w:lang w:val="es-PE"/>
        </w:rPr>
        <w:t xml:space="preserve">.  USDA sólo paga por comidas que </w:t>
      </w:r>
      <w:r w:rsidR="00F94F39" w:rsidRPr="00F94F39">
        <w:rPr>
          <w:rFonts w:cs="Arial"/>
          <w:sz w:val="28"/>
          <w:szCs w:val="28"/>
          <w:lang w:val="es-PE"/>
        </w:rPr>
        <w:t>reúnen</w:t>
      </w:r>
      <w:r w:rsidR="00267142" w:rsidRPr="00F94F39">
        <w:rPr>
          <w:rFonts w:cs="Arial"/>
          <w:sz w:val="28"/>
          <w:szCs w:val="28"/>
          <w:lang w:val="es-PE"/>
        </w:rPr>
        <w:t xml:space="preserve"> los requisitos en su totalidad.</w:t>
      </w:r>
    </w:p>
    <w:p w:rsidR="000B7BA7" w:rsidRDefault="000B7BA7" w:rsidP="002921BD">
      <w:pPr>
        <w:pStyle w:val="NoSpacing"/>
        <w:rPr>
          <w:rFonts w:cs="Arial"/>
          <w:sz w:val="28"/>
          <w:szCs w:val="28"/>
          <w:lang w:val="es-PE"/>
        </w:rPr>
      </w:pPr>
    </w:p>
    <w:p w:rsidR="000B7BA7" w:rsidRDefault="000B7BA7" w:rsidP="002921BD">
      <w:pPr>
        <w:pStyle w:val="NoSpacing"/>
        <w:rPr>
          <w:rFonts w:cs="Arial"/>
          <w:sz w:val="28"/>
          <w:szCs w:val="28"/>
          <w:lang w:val="es-PE"/>
        </w:rPr>
      </w:pPr>
      <w:r w:rsidRPr="000B7BA7">
        <w:rPr>
          <w:rFonts w:cs="Arial"/>
          <w:sz w:val="28"/>
          <w:szCs w:val="28"/>
          <w:lang w:val="es-PE"/>
        </w:rPr>
        <w:t>La asistencia y el conteo de comidas deben registrarse diariamente ya sea al momento del servicio o al final del día, pero nunca antes del servicio de comida.</w:t>
      </w:r>
    </w:p>
    <w:p w:rsidR="000B7BA7" w:rsidRPr="00F94F39" w:rsidRDefault="000B7BA7" w:rsidP="002921BD">
      <w:pPr>
        <w:pStyle w:val="NoSpacing"/>
        <w:rPr>
          <w:rFonts w:cs="Arial"/>
          <w:sz w:val="28"/>
          <w:szCs w:val="28"/>
          <w:lang w:val="es-PE"/>
        </w:rPr>
      </w:pPr>
    </w:p>
    <w:p w:rsidR="00267142" w:rsidRPr="00F94F39" w:rsidRDefault="00267142" w:rsidP="002921BD">
      <w:pPr>
        <w:pStyle w:val="NoSpacing"/>
        <w:rPr>
          <w:rFonts w:cs="Arial"/>
          <w:sz w:val="28"/>
          <w:szCs w:val="28"/>
          <w:lang w:val="es-PE"/>
        </w:rPr>
      </w:pPr>
      <w:r w:rsidRPr="00F94F39">
        <w:rPr>
          <w:rFonts w:cs="Arial"/>
          <w:sz w:val="28"/>
          <w:szCs w:val="28"/>
          <w:lang w:val="es-PE"/>
        </w:rPr>
        <w:t xml:space="preserve">Las comidas deben de reunir todos los </w:t>
      </w:r>
      <w:r w:rsidR="00F94F39" w:rsidRPr="00F94F39">
        <w:rPr>
          <w:rFonts w:cs="Arial"/>
          <w:sz w:val="28"/>
          <w:szCs w:val="28"/>
          <w:lang w:val="es-PE"/>
        </w:rPr>
        <w:t>componentes</w:t>
      </w:r>
      <w:r w:rsidRPr="00F94F39">
        <w:rPr>
          <w:rFonts w:cs="Arial"/>
          <w:sz w:val="28"/>
          <w:szCs w:val="28"/>
          <w:lang w:val="es-PE"/>
        </w:rPr>
        <w:t xml:space="preserve"> requeridos por el Departamento de Agricultura y deben de cumplir con el tamaño de las porciones para cada grupo según las lista de</w:t>
      </w:r>
      <w:r w:rsidR="0068005E" w:rsidRPr="00F94F39">
        <w:rPr>
          <w:rFonts w:cs="Arial"/>
          <w:sz w:val="28"/>
          <w:szCs w:val="28"/>
          <w:lang w:val="es-PE"/>
        </w:rPr>
        <w:t xml:space="preserve">l patrón de comida de USDA.  Si </w:t>
      </w:r>
      <w:r w:rsidRPr="00F94F39">
        <w:rPr>
          <w:rFonts w:cs="Arial"/>
          <w:sz w:val="28"/>
          <w:szCs w:val="28"/>
          <w:lang w:val="es-PE"/>
        </w:rPr>
        <w:t xml:space="preserve">la dieta del niño se desvía del patrón de comida requerido, el proveedor debe de </w:t>
      </w:r>
      <w:r w:rsidR="00F94F39" w:rsidRPr="00F94F39">
        <w:rPr>
          <w:rFonts w:cs="Arial"/>
          <w:sz w:val="28"/>
          <w:szCs w:val="28"/>
          <w:lang w:val="es-PE"/>
        </w:rPr>
        <w:t>presentar</w:t>
      </w:r>
      <w:r w:rsidRPr="00F94F39">
        <w:rPr>
          <w:rFonts w:cs="Arial"/>
          <w:sz w:val="28"/>
          <w:szCs w:val="28"/>
          <w:lang w:val="es-PE"/>
        </w:rPr>
        <w:t xml:space="preserve"> a CCCC una declaración del doctor o dispensa.</w:t>
      </w:r>
    </w:p>
    <w:p w:rsidR="00267142" w:rsidRPr="00F94F39" w:rsidRDefault="00267142" w:rsidP="002921BD">
      <w:pPr>
        <w:pStyle w:val="NoSpacing"/>
        <w:rPr>
          <w:rFonts w:cs="Arial"/>
          <w:sz w:val="28"/>
          <w:szCs w:val="28"/>
          <w:lang w:val="es-PE"/>
        </w:rPr>
      </w:pPr>
    </w:p>
    <w:p w:rsidR="00BA4CFC" w:rsidRPr="00F94F39" w:rsidRDefault="00267142" w:rsidP="002921BD">
      <w:pPr>
        <w:pStyle w:val="NoSpacing"/>
        <w:rPr>
          <w:rFonts w:cs="Arial"/>
          <w:sz w:val="28"/>
          <w:szCs w:val="28"/>
          <w:lang w:val="es-PE"/>
        </w:rPr>
      </w:pPr>
      <w:r w:rsidRPr="00F94F39">
        <w:rPr>
          <w:rFonts w:cs="Arial"/>
          <w:sz w:val="28"/>
          <w:szCs w:val="28"/>
          <w:lang w:val="es-PE"/>
        </w:rPr>
        <w:t xml:space="preserve">Con el fin de hacerle saber cómo </w:t>
      </w:r>
      <w:r w:rsidR="00F94F39" w:rsidRPr="00F94F39">
        <w:rPr>
          <w:rFonts w:cs="Arial"/>
          <w:sz w:val="28"/>
          <w:szCs w:val="28"/>
          <w:lang w:val="es-PE"/>
        </w:rPr>
        <w:t>está</w:t>
      </w:r>
      <w:r w:rsidRPr="00F94F39">
        <w:rPr>
          <w:rFonts w:cs="Arial"/>
          <w:sz w:val="28"/>
          <w:szCs w:val="28"/>
          <w:lang w:val="es-PE"/>
        </w:rPr>
        <w:t xml:space="preserve"> usted cumpliendo con sus </w:t>
      </w:r>
      <w:r w:rsidR="00F75681" w:rsidRPr="00F94F39">
        <w:rPr>
          <w:rFonts w:cs="Arial"/>
          <w:sz w:val="28"/>
          <w:szCs w:val="28"/>
          <w:lang w:val="es-PE"/>
        </w:rPr>
        <w:t>menú</w:t>
      </w:r>
      <w:r w:rsidRPr="00F94F39">
        <w:rPr>
          <w:rFonts w:cs="Arial"/>
          <w:sz w:val="28"/>
          <w:szCs w:val="28"/>
          <w:lang w:val="es-PE"/>
        </w:rPr>
        <w:t xml:space="preserve">s, el monitor del programa discutirá sus menús con usted </w:t>
      </w:r>
      <w:r w:rsidR="00765A61" w:rsidRPr="00F94F39">
        <w:rPr>
          <w:rFonts w:cs="Arial"/>
          <w:sz w:val="28"/>
          <w:szCs w:val="28"/>
          <w:lang w:val="es-PE"/>
        </w:rPr>
        <w:t xml:space="preserve"> durante su visita.</w:t>
      </w:r>
      <w:r w:rsidR="00BA4CFC" w:rsidRPr="00F94F39">
        <w:rPr>
          <w:rFonts w:cs="Arial"/>
          <w:sz w:val="28"/>
          <w:szCs w:val="28"/>
          <w:lang w:val="es-PE"/>
        </w:rPr>
        <w:t xml:space="preserve">  Si usted tiene algunas comidas que no son aceptadas por que no cumplen con los requisitos de USDA, nosotros le enviaremos un resumen explicando los problemas específicos que encontramos.</w:t>
      </w:r>
    </w:p>
    <w:p w:rsidR="00BA4CFC" w:rsidRPr="00F94F39" w:rsidRDefault="00BA4CFC" w:rsidP="002921BD">
      <w:pPr>
        <w:pStyle w:val="NoSpacing"/>
        <w:rPr>
          <w:rFonts w:cs="Arial"/>
          <w:sz w:val="28"/>
          <w:szCs w:val="28"/>
          <w:lang w:val="es-PE"/>
        </w:rPr>
      </w:pPr>
    </w:p>
    <w:p w:rsidR="00267142" w:rsidRPr="00F94F39" w:rsidRDefault="00BA4CFC" w:rsidP="002921BD">
      <w:pPr>
        <w:pStyle w:val="NoSpacing"/>
        <w:rPr>
          <w:rFonts w:cs="Arial"/>
          <w:sz w:val="28"/>
          <w:szCs w:val="28"/>
          <w:lang w:val="es-PE"/>
        </w:rPr>
      </w:pPr>
      <w:r w:rsidRPr="00F94F39">
        <w:rPr>
          <w:rFonts w:cs="Arial"/>
          <w:sz w:val="28"/>
          <w:szCs w:val="28"/>
          <w:lang w:val="es-PE"/>
        </w:rPr>
        <w:t xml:space="preserve">Si algunas de sus comidas no </w:t>
      </w:r>
      <w:r w:rsidR="00F94F39" w:rsidRPr="00F94F39">
        <w:rPr>
          <w:rFonts w:cs="Arial"/>
          <w:sz w:val="28"/>
          <w:szCs w:val="28"/>
          <w:lang w:val="es-PE"/>
        </w:rPr>
        <w:t>reúnen</w:t>
      </w:r>
      <w:r w:rsidRPr="00F94F39">
        <w:rPr>
          <w:rFonts w:cs="Arial"/>
          <w:sz w:val="28"/>
          <w:szCs w:val="28"/>
          <w:lang w:val="es-PE"/>
        </w:rPr>
        <w:t xml:space="preserve"> los requisitos, su próximo cheque será menos de los que usted espera debido a que no incluirá pagos por comidas no elegibles. Para evitar que esto le suceda, mantenga </w:t>
      </w:r>
      <w:r w:rsidR="00F75681" w:rsidRPr="00F94F39">
        <w:rPr>
          <w:rFonts w:cs="Arial"/>
          <w:sz w:val="28"/>
          <w:szCs w:val="28"/>
          <w:lang w:val="es-PE"/>
        </w:rPr>
        <w:t>registros</w:t>
      </w:r>
      <w:r w:rsidRPr="00F94F39">
        <w:rPr>
          <w:rFonts w:cs="Arial"/>
          <w:sz w:val="28"/>
          <w:szCs w:val="28"/>
          <w:lang w:val="es-PE"/>
        </w:rPr>
        <w:t xml:space="preserve"> correctos y sirva </w:t>
      </w:r>
      <w:r w:rsidR="00F94F39" w:rsidRPr="00F94F39">
        <w:rPr>
          <w:rFonts w:cs="Arial"/>
          <w:sz w:val="28"/>
          <w:szCs w:val="28"/>
          <w:lang w:val="es-PE"/>
        </w:rPr>
        <w:t>comidas</w:t>
      </w:r>
      <w:r w:rsidRPr="00F94F39">
        <w:rPr>
          <w:rFonts w:cs="Arial"/>
          <w:sz w:val="28"/>
          <w:szCs w:val="28"/>
          <w:lang w:val="es-PE"/>
        </w:rPr>
        <w:t xml:space="preserve">  que cumplan con los requ</w:t>
      </w:r>
      <w:r w:rsidR="0000389B">
        <w:rPr>
          <w:rFonts w:cs="Arial"/>
          <w:sz w:val="28"/>
          <w:szCs w:val="28"/>
          <w:lang w:val="es-PE"/>
        </w:rPr>
        <w:t>isi</w:t>
      </w:r>
      <w:r w:rsidRPr="00F94F39">
        <w:rPr>
          <w:rFonts w:cs="Arial"/>
          <w:sz w:val="28"/>
          <w:szCs w:val="28"/>
          <w:lang w:val="es-PE"/>
        </w:rPr>
        <w:t>tos de</w:t>
      </w:r>
      <w:r w:rsidR="0000389B">
        <w:rPr>
          <w:rFonts w:cs="Arial"/>
          <w:sz w:val="28"/>
          <w:szCs w:val="28"/>
          <w:lang w:val="es-PE"/>
        </w:rPr>
        <w:t>l</w:t>
      </w:r>
      <w:r w:rsidRPr="00F94F39">
        <w:rPr>
          <w:rFonts w:cs="Arial"/>
          <w:sz w:val="28"/>
          <w:szCs w:val="28"/>
          <w:lang w:val="es-PE"/>
        </w:rPr>
        <w:t xml:space="preserve"> CACFP.  Si usted tiene alguna pregunta, por favor llámenos al (661)861-5200.  Las horas de oficina s</w:t>
      </w:r>
      <w:r w:rsidR="0068005E" w:rsidRPr="00F94F39">
        <w:rPr>
          <w:rFonts w:cs="Arial"/>
          <w:sz w:val="28"/>
          <w:szCs w:val="28"/>
          <w:lang w:val="es-PE"/>
        </w:rPr>
        <w:t>on de 7:30 a.m. a 5:00 p.m. de lunes a v</w:t>
      </w:r>
      <w:r w:rsidRPr="00F94F39">
        <w:rPr>
          <w:rFonts w:cs="Arial"/>
          <w:sz w:val="28"/>
          <w:szCs w:val="28"/>
          <w:lang w:val="es-PE"/>
        </w:rPr>
        <w:t>iernes.</w:t>
      </w:r>
    </w:p>
    <w:p w:rsidR="00BA4CFC" w:rsidRPr="00F94F39" w:rsidRDefault="00BA4CFC" w:rsidP="002921BD">
      <w:pPr>
        <w:pStyle w:val="NoSpacing"/>
        <w:rPr>
          <w:rFonts w:cs="Arial"/>
          <w:sz w:val="28"/>
          <w:szCs w:val="28"/>
          <w:lang w:val="es-PE"/>
        </w:rPr>
      </w:pPr>
    </w:p>
    <w:p w:rsidR="000B7BA7" w:rsidRDefault="000B7BA7" w:rsidP="002921BD">
      <w:pPr>
        <w:pStyle w:val="NoSpacing"/>
        <w:rPr>
          <w:rFonts w:cs="Arial"/>
          <w:b/>
          <w:i/>
          <w:sz w:val="28"/>
          <w:szCs w:val="28"/>
          <w:lang w:val="es-PE"/>
        </w:rPr>
      </w:pPr>
    </w:p>
    <w:p w:rsidR="000B7BA7" w:rsidRDefault="000B7BA7" w:rsidP="002921BD">
      <w:pPr>
        <w:pStyle w:val="NoSpacing"/>
        <w:rPr>
          <w:rFonts w:cs="Arial"/>
          <w:b/>
          <w:i/>
          <w:sz w:val="28"/>
          <w:szCs w:val="28"/>
          <w:lang w:val="es-PE"/>
        </w:rPr>
      </w:pPr>
    </w:p>
    <w:p w:rsidR="000B7BA7" w:rsidRDefault="000B7BA7" w:rsidP="002921BD">
      <w:pPr>
        <w:pStyle w:val="NoSpacing"/>
        <w:rPr>
          <w:rFonts w:cs="Arial"/>
          <w:b/>
          <w:i/>
          <w:sz w:val="28"/>
          <w:szCs w:val="28"/>
          <w:lang w:val="es-PE"/>
        </w:rPr>
      </w:pPr>
    </w:p>
    <w:p w:rsidR="000B7BA7" w:rsidRDefault="000B7BA7" w:rsidP="002921BD">
      <w:pPr>
        <w:pStyle w:val="NoSpacing"/>
        <w:rPr>
          <w:rFonts w:cs="Arial"/>
          <w:b/>
          <w:sz w:val="28"/>
          <w:szCs w:val="28"/>
          <w:lang w:val="es-PE"/>
        </w:rPr>
      </w:pPr>
      <w:r>
        <w:rPr>
          <w:rFonts w:cs="Arial"/>
          <w:b/>
          <w:sz w:val="28"/>
          <w:szCs w:val="28"/>
          <w:lang w:val="es-PE"/>
        </w:rPr>
        <w:t xml:space="preserve">Reclamando por </w:t>
      </w:r>
      <w:r w:rsidRPr="000B7BA7">
        <w:rPr>
          <w:rFonts w:cs="Arial"/>
          <w:b/>
          <w:sz w:val="28"/>
          <w:szCs w:val="28"/>
          <w:lang w:val="es-PE"/>
        </w:rPr>
        <w:t xml:space="preserve">KidKare </w:t>
      </w:r>
    </w:p>
    <w:p w:rsidR="000B7BA7" w:rsidRPr="000B7BA7" w:rsidRDefault="000B7BA7" w:rsidP="002921BD">
      <w:pPr>
        <w:pStyle w:val="NoSpacing"/>
        <w:rPr>
          <w:rFonts w:cs="Arial"/>
          <w:sz w:val="28"/>
          <w:szCs w:val="28"/>
          <w:lang w:val="es-PE"/>
        </w:rPr>
      </w:pPr>
      <w:r w:rsidRPr="000B7BA7">
        <w:rPr>
          <w:rFonts w:cs="Arial"/>
          <w:sz w:val="28"/>
          <w:szCs w:val="28"/>
          <w:lang w:val="es-PE"/>
        </w:rPr>
        <w:t>Los proveedores que reclamen en línea con KidKare deben tener toda la información registrada antes de las 11:30 p.m.</w:t>
      </w:r>
      <w:r>
        <w:rPr>
          <w:rFonts w:cs="Arial"/>
          <w:sz w:val="28"/>
          <w:szCs w:val="28"/>
          <w:lang w:val="es-PE"/>
        </w:rPr>
        <w:t xml:space="preserve">  </w:t>
      </w:r>
      <w:r w:rsidRPr="000B7BA7">
        <w:rPr>
          <w:rFonts w:cs="Arial"/>
          <w:sz w:val="28"/>
          <w:szCs w:val="28"/>
          <w:lang w:val="es-PE"/>
        </w:rPr>
        <w:t>Si no puede grabar sus comidas debido a internet o apagón</w:t>
      </w:r>
      <w:r>
        <w:rPr>
          <w:rFonts w:cs="Arial"/>
          <w:sz w:val="28"/>
          <w:szCs w:val="28"/>
          <w:lang w:val="es-PE"/>
        </w:rPr>
        <w:t xml:space="preserve"> de electricidad</w:t>
      </w:r>
      <w:r w:rsidRPr="000B7BA7">
        <w:rPr>
          <w:rFonts w:cs="Arial"/>
          <w:sz w:val="28"/>
          <w:szCs w:val="28"/>
          <w:lang w:val="es-PE"/>
        </w:rPr>
        <w:t xml:space="preserve">, debe dejar un mensaje con su monitor esa noche y documentar menú y asistencia en la Hoja de </w:t>
      </w:r>
      <w:r w:rsidR="00B14CA5">
        <w:rPr>
          <w:rFonts w:cs="Arial"/>
          <w:sz w:val="28"/>
          <w:szCs w:val="28"/>
          <w:lang w:val="es-PE"/>
        </w:rPr>
        <w:t>Trabajo de C</w:t>
      </w:r>
      <w:r w:rsidRPr="000B7BA7">
        <w:rPr>
          <w:rFonts w:cs="Arial"/>
          <w:sz w:val="28"/>
          <w:szCs w:val="28"/>
          <w:lang w:val="es-PE"/>
        </w:rPr>
        <w:t xml:space="preserve">omidas </w:t>
      </w:r>
      <w:r w:rsidR="00B14CA5">
        <w:rPr>
          <w:rFonts w:cs="Arial"/>
          <w:sz w:val="28"/>
          <w:szCs w:val="28"/>
          <w:lang w:val="es-PE"/>
        </w:rPr>
        <w:t>D</w:t>
      </w:r>
      <w:r w:rsidRPr="000B7BA7">
        <w:rPr>
          <w:rFonts w:cs="Arial"/>
          <w:sz w:val="28"/>
          <w:szCs w:val="28"/>
          <w:lang w:val="es-PE"/>
        </w:rPr>
        <w:t>iarias.</w:t>
      </w:r>
    </w:p>
    <w:p w:rsidR="000B7BA7" w:rsidRPr="000B7BA7" w:rsidRDefault="000B7BA7" w:rsidP="002921BD">
      <w:pPr>
        <w:pStyle w:val="NoSpacing"/>
        <w:rPr>
          <w:rFonts w:cs="Arial"/>
          <w:sz w:val="28"/>
          <w:szCs w:val="28"/>
          <w:lang w:val="es-PE"/>
        </w:rPr>
      </w:pPr>
    </w:p>
    <w:p w:rsidR="008C17FA" w:rsidRPr="008C17FA" w:rsidRDefault="008C17FA" w:rsidP="002921BD">
      <w:pPr>
        <w:pStyle w:val="NoSpacing"/>
        <w:rPr>
          <w:rFonts w:cs="Arial"/>
          <w:b/>
          <w:sz w:val="28"/>
          <w:szCs w:val="28"/>
          <w:lang w:val="es-PE"/>
        </w:rPr>
      </w:pPr>
      <w:r w:rsidRPr="008C17FA">
        <w:rPr>
          <w:rFonts w:cs="Arial"/>
          <w:b/>
          <w:sz w:val="28"/>
          <w:szCs w:val="28"/>
          <w:lang w:val="es-PE"/>
        </w:rPr>
        <w:t>Formularios Escaneables (reclamación manual)</w:t>
      </w:r>
    </w:p>
    <w:p w:rsidR="008C17FA" w:rsidRDefault="008C17FA" w:rsidP="002921BD">
      <w:pPr>
        <w:pStyle w:val="NoSpacing"/>
        <w:rPr>
          <w:rFonts w:cs="Arial"/>
          <w:sz w:val="28"/>
          <w:szCs w:val="28"/>
          <w:lang w:val="es-PE"/>
        </w:rPr>
      </w:pPr>
    </w:p>
    <w:p w:rsidR="002242B8" w:rsidRDefault="008C17FA" w:rsidP="002921BD">
      <w:pPr>
        <w:pStyle w:val="NoSpacing"/>
        <w:rPr>
          <w:rFonts w:cs="Arial"/>
          <w:sz w:val="28"/>
          <w:szCs w:val="28"/>
          <w:lang w:val="es-PE"/>
        </w:rPr>
      </w:pPr>
      <w:r w:rsidRPr="008C17FA">
        <w:rPr>
          <w:rFonts w:cs="Arial"/>
          <w:sz w:val="28"/>
          <w:szCs w:val="28"/>
          <w:lang w:val="es-PE"/>
        </w:rPr>
        <w:t>Recuerde usar solamente lápices # 2. Utilice únicamente los formularios CACFP proporcionados.</w:t>
      </w:r>
      <w:r w:rsidRPr="008C17FA">
        <w:t xml:space="preserve"> </w:t>
      </w:r>
      <w:r w:rsidRPr="008C17FA">
        <w:rPr>
          <w:rFonts w:cs="Arial"/>
          <w:sz w:val="28"/>
          <w:szCs w:val="28"/>
          <w:lang w:val="es-PE"/>
        </w:rPr>
        <w:t xml:space="preserve">Recuerde que debe fechar y firmar su registro de </w:t>
      </w:r>
      <w:r w:rsidR="002242B8">
        <w:rPr>
          <w:rFonts w:cs="Arial"/>
          <w:sz w:val="28"/>
          <w:szCs w:val="28"/>
          <w:lang w:val="es-PE"/>
        </w:rPr>
        <w:t xml:space="preserve">conteo </w:t>
      </w:r>
      <w:r w:rsidRPr="008C17FA">
        <w:rPr>
          <w:rFonts w:cs="Arial"/>
          <w:sz w:val="28"/>
          <w:szCs w:val="28"/>
          <w:lang w:val="es-PE"/>
        </w:rPr>
        <w:t>de comida antes de enviarlo por correo a nuestra oficina.</w:t>
      </w:r>
      <w:r w:rsidR="002242B8">
        <w:rPr>
          <w:rFonts w:cs="Arial"/>
          <w:sz w:val="28"/>
          <w:szCs w:val="28"/>
          <w:lang w:val="es-PE"/>
        </w:rPr>
        <w:t xml:space="preserve">  </w:t>
      </w:r>
      <w:r w:rsidR="002242B8" w:rsidRPr="002242B8">
        <w:rPr>
          <w:rFonts w:cs="Arial"/>
          <w:sz w:val="28"/>
          <w:szCs w:val="28"/>
          <w:lang w:val="es-PE"/>
        </w:rPr>
        <w:t>Reclamar no más de 2 comidas y 1 merienda o 2 meriendas y 1 comida por niño por día. El CACFP</w:t>
      </w:r>
      <w:r w:rsidR="002242B8">
        <w:rPr>
          <w:rFonts w:cs="Arial"/>
          <w:sz w:val="28"/>
          <w:szCs w:val="28"/>
          <w:lang w:val="es-PE"/>
        </w:rPr>
        <w:t xml:space="preserve"> de USDA</w:t>
      </w:r>
      <w:r w:rsidR="002242B8" w:rsidRPr="002242B8">
        <w:rPr>
          <w:rFonts w:cs="Arial"/>
          <w:sz w:val="28"/>
          <w:szCs w:val="28"/>
          <w:lang w:val="es-PE"/>
        </w:rPr>
        <w:t xml:space="preserve"> sólo reembolsa un total de las tres comidas por cada niño.</w:t>
      </w:r>
    </w:p>
    <w:p w:rsidR="002242B8" w:rsidRDefault="002242B8" w:rsidP="002921BD">
      <w:pPr>
        <w:pStyle w:val="NoSpacing"/>
        <w:rPr>
          <w:rFonts w:cs="Arial"/>
          <w:sz w:val="28"/>
          <w:szCs w:val="28"/>
          <w:lang w:val="es-PE"/>
        </w:rPr>
      </w:pPr>
    </w:p>
    <w:p w:rsidR="00F75681" w:rsidRPr="00812836" w:rsidRDefault="00F75681" w:rsidP="002921BD">
      <w:pPr>
        <w:pStyle w:val="NoSpacing"/>
        <w:rPr>
          <w:rFonts w:cs="Arial"/>
          <w:b/>
          <w:i/>
          <w:sz w:val="28"/>
          <w:szCs w:val="28"/>
          <w:lang w:val="es-PE"/>
        </w:rPr>
      </w:pPr>
      <w:r w:rsidRPr="00812836">
        <w:rPr>
          <w:rFonts w:cs="Arial"/>
          <w:b/>
          <w:i/>
          <w:sz w:val="28"/>
          <w:szCs w:val="28"/>
          <w:lang w:val="es-PE"/>
        </w:rPr>
        <w:t>Conservación de Registros</w:t>
      </w:r>
    </w:p>
    <w:p w:rsidR="00F75681" w:rsidRPr="00812836" w:rsidRDefault="00F75681" w:rsidP="002921BD">
      <w:pPr>
        <w:pStyle w:val="NoSpacing"/>
        <w:rPr>
          <w:rFonts w:cs="Arial"/>
          <w:b/>
          <w:i/>
          <w:sz w:val="28"/>
          <w:szCs w:val="28"/>
          <w:lang w:val="es-PE"/>
        </w:rPr>
      </w:pPr>
    </w:p>
    <w:p w:rsidR="00F75681" w:rsidRPr="00F75681" w:rsidRDefault="00F75681" w:rsidP="002921BD">
      <w:pPr>
        <w:pStyle w:val="NoSpacing"/>
        <w:rPr>
          <w:rFonts w:cs="Arial"/>
          <w:sz w:val="28"/>
          <w:szCs w:val="28"/>
        </w:rPr>
      </w:pPr>
      <w:r w:rsidRPr="00F94F39">
        <w:rPr>
          <w:rFonts w:cs="Arial"/>
          <w:sz w:val="28"/>
          <w:szCs w:val="28"/>
          <w:lang w:val="es-PE"/>
        </w:rPr>
        <w:t>Mantenga los registros requeridos que mencionamos antes por un periodo de 37 a 49 meses (</w:t>
      </w:r>
      <w:r w:rsidR="003C3EBD" w:rsidRPr="00F94F39">
        <w:rPr>
          <w:rFonts w:cs="Arial"/>
          <w:sz w:val="28"/>
          <w:szCs w:val="28"/>
          <w:lang w:val="es-PE"/>
        </w:rPr>
        <w:t>se recomienda cuatro años</w:t>
      </w:r>
      <w:r w:rsidRPr="00F94F39">
        <w:rPr>
          <w:rFonts w:cs="Arial"/>
          <w:sz w:val="28"/>
          <w:szCs w:val="28"/>
          <w:lang w:val="es-PE"/>
        </w:rPr>
        <w:t xml:space="preserve">).  </w:t>
      </w:r>
      <w:r w:rsidRPr="00F75681">
        <w:rPr>
          <w:rFonts w:cs="Arial"/>
          <w:sz w:val="28"/>
          <w:szCs w:val="28"/>
        </w:rPr>
        <w:t>Los registros deben de ser de los siguientes meses:</w:t>
      </w:r>
    </w:p>
    <w:p w:rsidR="00F75681" w:rsidRPr="00F75681" w:rsidRDefault="00F75681" w:rsidP="002921BD">
      <w:pPr>
        <w:pStyle w:val="NoSpacing"/>
        <w:rPr>
          <w:rFonts w:cs="Arial"/>
          <w:sz w:val="28"/>
          <w:szCs w:val="28"/>
        </w:rPr>
      </w:pPr>
    </w:p>
    <w:p w:rsidR="00F75681" w:rsidRPr="00F94F39" w:rsidRDefault="00F75681" w:rsidP="00307B05">
      <w:pPr>
        <w:pStyle w:val="NoSpacing"/>
        <w:numPr>
          <w:ilvl w:val="0"/>
          <w:numId w:val="3"/>
        </w:numPr>
        <w:rPr>
          <w:rFonts w:cs="Arial"/>
          <w:sz w:val="28"/>
          <w:szCs w:val="28"/>
          <w:lang w:val="es-PE"/>
        </w:rPr>
      </w:pPr>
      <w:r w:rsidRPr="00F94F39">
        <w:rPr>
          <w:rFonts w:cs="Arial"/>
          <w:sz w:val="28"/>
          <w:szCs w:val="28"/>
          <w:lang w:val="es-PE"/>
        </w:rPr>
        <w:t>Mes(es) en q</w:t>
      </w:r>
      <w:r w:rsidR="00BB4438" w:rsidRPr="00F94F39">
        <w:rPr>
          <w:rFonts w:cs="Arial"/>
          <w:sz w:val="28"/>
          <w:szCs w:val="28"/>
          <w:lang w:val="es-PE"/>
        </w:rPr>
        <w:t>ue las comidas se sirvieron por las</w:t>
      </w:r>
      <w:r w:rsidRPr="00F94F39">
        <w:rPr>
          <w:rFonts w:cs="Arial"/>
          <w:sz w:val="28"/>
          <w:szCs w:val="28"/>
          <w:lang w:val="es-PE"/>
        </w:rPr>
        <w:t xml:space="preserve"> que aún</w:t>
      </w:r>
      <w:r w:rsidR="00307B05" w:rsidRPr="00F94F39">
        <w:rPr>
          <w:rFonts w:cs="Arial"/>
          <w:sz w:val="28"/>
          <w:szCs w:val="28"/>
          <w:lang w:val="es-PE"/>
        </w:rPr>
        <w:t xml:space="preserve"> no se ha presentado el reclamo;</w:t>
      </w:r>
    </w:p>
    <w:p w:rsidR="00307B05" w:rsidRPr="00F94F39" w:rsidRDefault="00307B05" w:rsidP="00307B05">
      <w:pPr>
        <w:pStyle w:val="NoSpacing"/>
        <w:ind w:left="720"/>
        <w:rPr>
          <w:rFonts w:cs="Arial"/>
          <w:sz w:val="28"/>
          <w:szCs w:val="28"/>
          <w:lang w:val="es-PE"/>
        </w:rPr>
      </w:pPr>
    </w:p>
    <w:p w:rsidR="00307B05" w:rsidRPr="00F94F39" w:rsidRDefault="00BB4438" w:rsidP="00307B05">
      <w:pPr>
        <w:pStyle w:val="NoSpacing"/>
        <w:numPr>
          <w:ilvl w:val="0"/>
          <w:numId w:val="3"/>
        </w:numPr>
        <w:rPr>
          <w:rFonts w:cs="Arial"/>
          <w:sz w:val="28"/>
          <w:szCs w:val="28"/>
          <w:lang w:val="es-PE"/>
        </w:rPr>
      </w:pPr>
      <w:r w:rsidRPr="00F94F39">
        <w:rPr>
          <w:rFonts w:cs="Arial"/>
          <w:sz w:val="28"/>
          <w:szCs w:val="28"/>
          <w:lang w:val="es-PE"/>
        </w:rPr>
        <w:t xml:space="preserve">Mes(es) por los </w:t>
      </w:r>
      <w:r w:rsidR="00307B05" w:rsidRPr="00F94F39">
        <w:rPr>
          <w:rFonts w:cs="Arial"/>
          <w:sz w:val="28"/>
          <w:szCs w:val="28"/>
          <w:lang w:val="es-PE"/>
        </w:rPr>
        <w:t>que se ha p</w:t>
      </w:r>
      <w:r w:rsidR="004E36AB">
        <w:rPr>
          <w:rFonts w:cs="Arial"/>
          <w:sz w:val="28"/>
          <w:szCs w:val="28"/>
          <w:lang w:val="es-PE"/>
        </w:rPr>
        <w:t>resentado reclamo pero no se ha recibido  pago</w:t>
      </w:r>
      <w:r w:rsidR="00307B05" w:rsidRPr="00F94F39">
        <w:rPr>
          <w:rFonts w:cs="Arial"/>
          <w:sz w:val="28"/>
          <w:szCs w:val="28"/>
          <w:lang w:val="es-PE"/>
        </w:rPr>
        <w:t>;</w:t>
      </w:r>
    </w:p>
    <w:p w:rsidR="00307B05" w:rsidRPr="00F94F39" w:rsidRDefault="00307B05" w:rsidP="00307B05">
      <w:pPr>
        <w:pStyle w:val="NoSpacing"/>
        <w:rPr>
          <w:rFonts w:cs="Arial"/>
          <w:sz w:val="28"/>
          <w:szCs w:val="28"/>
          <w:lang w:val="es-PE"/>
        </w:rPr>
      </w:pPr>
    </w:p>
    <w:p w:rsidR="00307B05" w:rsidRPr="00F94F39" w:rsidRDefault="00307B05" w:rsidP="00307B05">
      <w:pPr>
        <w:pStyle w:val="NoSpacing"/>
        <w:numPr>
          <w:ilvl w:val="0"/>
          <w:numId w:val="3"/>
        </w:numPr>
        <w:rPr>
          <w:rFonts w:cs="Arial"/>
          <w:sz w:val="28"/>
          <w:szCs w:val="28"/>
          <w:lang w:val="es-PE"/>
        </w:rPr>
      </w:pPr>
      <w:r w:rsidRPr="00F94F39">
        <w:rPr>
          <w:rFonts w:cs="Arial"/>
          <w:sz w:val="28"/>
          <w:szCs w:val="28"/>
          <w:lang w:val="es-PE"/>
        </w:rPr>
        <w:t>Meses del año fiscal en curso (Octubr</w:t>
      </w:r>
      <w:r w:rsidR="0068005E" w:rsidRPr="00F94F39">
        <w:rPr>
          <w:rFonts w:cs="Arial"/>
          <w:sz w:val="28"/>
          <w:szCs w:val="28"/>
          <w:lang w:val="es-PE"/>
        </w:rPr>
        <w:t>e a Setiembre) en que se le pagó</w:t>
      </w:r>
      <w:r w:rsidRPr="00F94F39">
        <w:rPr>
          <w:rFonts w:cs="Arial"/>
          <w:sz w:val="28"/>
          <w:szCs w:val="28"/>
          <w:lang w:val="es-PE"/>
        </w:rPr>
        <w:t xml:space="preserve"> por su último reclamo; y</w:t>
      </w:r>
    </w:p>
    <w:p w:rsidR="00307B05" w:rsidRPr="00F94F39" w:rsidRDefault="00307B05" w:rsidP="00307B05">
      <w:pPr>
        <w:pStyle w:val="NoSpacing"/>
        <w:rPr>
          <w:rFonts w:cs="Arial"/>
          <w:sz w:val="28"/>
          <w:szCs w:val="28"/>
          <w:lang w:val="es-PE"/>
        </w:rPr>
      </w:pPr>
    </w:p>
    <w:p w:rsidR="00307B05" w:rsidRPr="00F94F39" w:rsidRDefault="00307B05" w:rsidP="00307B05">
      <w:pPr>
        <w:pStyle w:val="NoSpacing"/>
        <w:numPr>
          <w:ilvl w:val="0"/>
          <w:numId w:val="3"/>
        </w:numPr>
        <w:rPr>
          <w:rFonts w:cs="Arial"/>
          <w:sz w:val="28"/>
          <w:szCs w:val="28"/>
          <w:lang w:val="es-PE"/>
        </w:rPr>
      </w:pPr>
      <w:r w:rsidRPr="00F94F39">
        <w:rPr>
          <w:rFonts w:cs="Arial"/>
          <w:sz w:val="28"/>
          <w:szCs w:val="28"/>
          <w:lang w:val="es-PE"/>
        </w:rPr>
        <w:t>Tres años fiscales federales (36 meses) anteriores al año fiscal en curso.</w:t>
      </w:r>
    </w:p>
    <w:p w:rsidR="0068005E" w:rsidRPr="00F94F39" w:rsidRDefault="0068005E" w:rsidP="0068005E">
      <w:pPr>
        <w:pStyle w:val="NoSpacing"/>
        <w:rPr>
          <w:rFonts w:cs="Arial"/>
          <w:sz w:val="28"/>
          <w:szCs w:val="28"/>
          <w:lang w:val="es-PE"/>
        </w:rPr>
      </w:pPr>
    </w:p>
    <w:p w:rsidR="00307B05" w:rsidRPr="00F94F39" w:rsidRDefault="00307B05" w:rsidP="00307B05">
      <w:pPr>
        <w:pStyle w:val="NoSpacing"/>
        <w:rPr>
          <w:rFonts w:cs="Arial"/>
          <w:sz w:val="28"/>
          <w:szCs w:val="28"/>
          <w:lang w:val="es-PE"/>
        </w:rPr>
      </w:pPr>
      <w:r w:rsidRPr="00F94F39">
        <w:rPr>
          <w:rFonts w:cs="Arial"/>
          <w:sz w:val="28"/>
          <w:szCs w:val="28"/>
          <w:lang w:val="es-PE"/>
        </w:rPr>
        <w:t>El proveedor debe de mantener disponibles en su hogar sólo doce meses más el mes en curso.  El resto de los documentos debe</w:t>
      </w:r>
      <w:r w:rsidR="00D8283F" w:rsidRPr="00F94F39">
        <w:rPr>
          <w:rFonts w:cs="Arial"/>
          <w:sz w:val="28"/>
          <w:szCs w:val="28"/>
          <w:lang w:val="es-PE"/>
        </w:rPr>
        <w:t>n</w:t>
      </w:r>
      <w:r w:rsidRPr="00F94F39">
        <w:rPr>
          <w:rFonts w:cs="Arial"/>
          <w:sz w:val="28"/>
          <w:szCs w:val="28"/>
          <w:lang w:val="es-PE"/>
        </w:rPr>
        <w:t xml:space="preserve"> de mantenerse a su alcance para </w:t>
      </w:r>
      <w:r w:rsidR="00F94F39">
        <w:rPr>
          <w:rFonts w:cs="Arial"/>
          <w:sz w:val="28"/>
          <w:szCs w:val="28"/>
          <w:lang w:val="es-PE"/>
        </w:rPr>
        <w:t>obtenerlos</w:t>
      </w:r>
      <w:r w:rsidRPr="00F94F39">
        <w:rPr>
          <w:rFonts w:cs="Arial"/>
          <w:sz w:val="28"/>
          <w:szCs w:val="28"/>
          <w:lang w:val="es-PE"/>
        </w:rPr>
        <w:t xml:space="preserve"> </w:t>
      </w:r>
      <w:r w:rsidR="00D8283F" w:rsidRPr="00F94F39">
        <w:rPr>
          <w:rFonts w:cs="Arial"/>
          <w:sz w:val="28"/>
          <w:szCs w:val="28"/>
          <w:lang w:val="es-PE"/>
        </w:rPr>
        <w:t>d</w:t>
      </w:r>
      <w:r w:rsidR="0068005E" w:rsidRPr="00F94F39">
        <w:rPr>
          <w:rFonts w:cs="Arial"/>
          <w:sz w:val="28"/>
          <w:szCs w:val="28"/>
          <w:lang w:val="es-PE"/>
        </w:rPr>
        <w:t>entro un tiempo raz</w:t>
      </w:r>
      <w:r w:rsidRPr="00F94F39">
        <w:rPr>
          <w:rFonts w:cs="Arial"/>
          <w:sz w:val="28"/>
          <w:szCs w:val="28"/>
          <w:lang w:val="es-PE"/>
        </w:rPr>
        <w:t>o</w:t>
      </w:r>
      <w:r w:rsidR="00D8283F" w:rsidRPr="00F94F39">
        <w:rPr>
          <w:rFonts w:cs="Arial"/>
          <w:sz w:val="28"/>
          <w:szCs w:val="28"/>
          <w:lang w:val="es-PE"/>
        </w:rPr>
        <w:t>na</w:t>
      </w:r>
      <w:r w:rsidRPr="00F94F39">
        <w:rPr>
          <w:rFonts w:cs="Arial"/>
          <w:sz w:val="28"/>
          <w:szCs w:val="28"/>
          <w:lang w:val="es-PE"/>
        </w:rPr>
        <w:t>ble de ser requeridos</w:t>
      </w:r>
      <w:r w:rsidR="00D8283F" w:rsidRPr="00F94F39">
        <w:rPr>
          <w:rFonts w:cs="Arial"/>
          <w:sz w:val="28"/>
          <w:szCs w:val="28"/>
          <w:lang w:val="es-PE"/>
        </w:rPr>
        <w:t xml:space="preserve"> por el representante.  Los registros se pueden mante</w:t>
      </w:r>
      <w:r w:rsidR="00F94F39">
        <w:rPr>
          <w:rFonts w:cs="Arial"/>
          <w:sz w:val="28"/>
          <w:szCs w:val="28"/>
          <w:lang w:val="es-PE"/>
        </w:rPr>
        <w:t>ne</w:t>
      </w:r>
      <w:r w:rsidR="00D8283F" w:rsidRPr="00F94F39">
        <w:rPr>
          <w:rFonts w:cs="Arial"/>
          <w:sz w:val="28"/>
          <w:szCs w:val="28"/>
          <w:lang w:val="es-PE"/>
        </w:rPr>
        <w:t>r en forma electróni</w:t>
      </w:r>
      <w:r w:rsidR="0068005E" w:rsidRPr="00F94F39">
        <w:rPr>
          <w:rFonts w:cs="Arial"/>
          <w:sz w:val="28"/>
          <w:szCs w:val="28"/>
          <w:lang w:val="es-PE"/>
        </w:rPr>
        <w:t>ca o papel siempre y cuando esté</w:t>
      </w:r>
      <w:r w:rsidR="00D8283F" w:rsidRPr="00F94F39">
        <w:rPr>
          <w:rFonts w:cs="Arial"/>
          <w:sz w:val="28"/>
          <w:szCs w:val="28"/>
          <w:lang w:val="es-PE"/>
        </w:rPr>
        <w:t>n disponible</w:t>
      </w:r>
      <w:r w:rsidR="004E36AB">
        <w:rPr>
          <w:rFonts w:cs="Arial"/>
          <w:sz w:val="28"/>
          <w:szCs w:val="28"/>
          <w:lang w:val="es-PE"/>
        </w:rPr>
        <w:t>s</w:t>
      </w:r>
      <w:r w:rsidR="00D8283F" w:rsidRPr="00F94F39">
        <w:rPr>
          <w:rFonts w:cs="Arial"/>
          <w:sz w:val="28"/>
          <w:szCs w:val="28"/>
          <w:lang w:val="es-PE"/>
        </w:rPr>
        <w:t xml:space="preserve"> para revisión.</w:t>
      </w:r>
    </w:p>
    <w:p w:rsidR="00DE3C3B" w:rsidRPr="00F94F39" w:rsidRDefault="00DE3C3B" w:rsidP="00307B05">
      <w:pPr>
        <w:pStyle w:val="NoSpacing"/>
        <w:rPr>
          <w:rFonts w:cs="Arial"/>
          <w:sz w:val="28"/>
          <w:szCs w:val="28"/>
          <w:lang w:val="es-PE"/>
        </w:rPr>
      </w:pPr>
    </w:p>
    <w:p w:rsidR="00DE3C3B" w:rsidRPr="00812836" w:rsidRDefault="004E36AB" w:rsidP="00307B05">
      <w:pPr>
        <w:pStyle w:val="NoSpacing"/>
        <w:rPr>
          <w:rFonts w:cs="Arial"/>
          <w:b/>
          <w:i/>
          <w:sz w:val="28"/>
          <w:szCs w:val="28"/>
          <w:lang w:val="es-PE"/>
        </w:rPr>
      </w:pPr>
      <w:r>
        <w:rPr>
          <w:rFonts w:cs="Arial"/>
          <w:b/>
          <w:i/>
          <w:sz w:val="28"/>
          <w:szCs w:val="28"/>
          <w:lang w:val="es-PE"/>
        </w:rPr>
        <w:t>Horario de</w:t>
      </w:r>
      <w:r w:rsidR="00DE3C3B" w:rsidRPr="00812836">
        <w:rPr>
          <w:rFonts w:cs="Arial"/>
          <w:b/>
          <w:i/>
          <w:sz w:val="28"/>
          <w:szCs w:val="28"/>
          <w:lang w:val="es-PE"/>
        </w:rPr>
        <w:t xml:space="preserve"> Comidas</w:t>
      </w:r>
    </w:p>
    <w:p w:rsidR="00DE3C3B" w:rsidRPr="00812836" w:rsidRDefault="00DE3C3B" w:rsidP="00307B05">
      <w:pPr>
        <w:pStyle w:val="NoSpacing"/>
        <w:rPr>
          <w:rFonts w:cs="Arial"/>
          <w:sz w:val="28"/>
          <w:szCs w:val="28"/>
          <w:lang w:val="es-PE"/>
        </w:rPr>
      </w:pPr>
    </w:p>
    <w:p w:rsidR="00DE3C3B" w:rsidRPr="00F94F39" w:rsidRDefault="00DE3C3B" w:rsidP="00307B05">
      <w:pPr>
        <w:pStyle w:val="NoSpacing"/>
        <w:rPr>
          <w:rFonts w:cs="Arial"/>
          <w:sz w:val="28"/>
          <w:szCs w:val="28"/>
          <w:lang w:val="es-PE"/>
        </w:rPr>
      </w:pPr>
      <w:r w:rsidRPr="00F94F39">
        <w:rPr>
          <w:rFonts w:cs="Arial"/>
          <w:sz w:val="28"/>
          <w:szCs w:val="28"/>
          <w:lang w:val="es-PE"/>
        </w:rPr>
        <w:t>Las comidas sólo se pueden reclamar d</w:t>
      </w:r>
      <w:r w:rsidR="0068005E" w:rsidRPr="00F94F39">
        <w:rPr>
          <w:rFonts w:cs="Arial"/>
          <w:sz w:val="28"/>
          <w:szCs w:val="28"/>
          <w:lang w:val="es-PE"/>
        </w:rPr>
        <w:t>urante el siguiente horario de lunes a sábados (Feriados y d</w:t>
      </w:r>
      <w:r w:rsidRPr="00F94F39">
        <w:rPr>
          <w:rFonts w:cs="Arial"/>
          <w:sz w:val="28"/>
          <w:szCs w:val="28"/>
          <w:lang w:val="es-PE"/>
        </w:rPr>
        <w:t>omingos no son reembolsables):</w:t>
      </w:r>
    </w:p>
    <w:p w:rsidR="00DE3C3B" w:rsidRPr="00F94F39" w:rsidRDefault="00DE3C3B" w:rsidP="00307B05">
      <w:pPr>
        <w:pStyle w:val="NoSpacing"/>
        <w:rPr>
          <w:rFonts w:cs="Arial"/>
          <w:sz w:val="28"/>
          <w:szCs w:val="28"/>
          <w:lang w:val="es-PE"/>
        </w:rPr>
      </w:pPr>
    </w:p>
    <w:p w:rsidR="00DE3C3B" w:rsidRPr="00CB33C6" w:rsidRDefault="00DE3C3B" w:rsidP="00F85289">
      <w:pPr>
        <w:pStyle w:val="NoSpacing"/>
        <w:numPr>
          <w:ilvl w:val="0"/>
          <w:numId w:val="4"/>
        </w:numPr>
        <w:rPr>
          <w:rFonts w:cs="Arial"/>
          <w:b/>
          <w:sz w:val="28"/>
          <w:szCs w:val="28"/>
        </w:rPr>
      </w:pPr>
      <w:r w:rsidRPr="00CB33C6">
        <w:rPr>
          <w:rFonts w:cs="Arial"/>
          <w:b/>
          <w:sz w:val="28"/>
          <w:szCs w:val="28"/>
        </w:rPr>
        <w:t>Desayuno</w:t>
      </w:r>
      <w:r w:rsidRPr="00CB33C6">
        <w:rPr>
          <w:rFonts w:cs="Arial"/>
          <w:b/>
          <w:sz w:val="28"/>
          <w:szCs w:val="28"/>
        </w:rPr>
        <w:tab/>
      </w:r>
      <w:r w:rsidRPr="00CB33C6">
        <w:rPr>
          <w:rFonts w:cs="Arial"/>
          <w:b/>
          <w:sz w:val="28"/>
          <w:szCs w:val="28"/>
        </w:rPr>
        <w:tab/>
      </w:r>
      <w:r w:rsidRPr="00CB33C6">
        <w:rPr>
          <w:rFonts w:cs="Arial"/>
          <w:b/>
          <w:sz w:val="28"/>
          <w:szCs w:val="28"/>
        </w:rPr>
        <w:tab/>
        <w:t>5:00 AM</w:t>
      </w:r>
      <w:r w:rsidRPr="00CB33C6">
        <w:rPr>
          <w:rFonts w:cs="Arial"/>
          <w:b/>
          <w:sz w:val="28"/>
          <w:szCs w:val="28"/>
        </w:rPr>
        <w:tab/>
        <w:t>a</w:t>
      </w:r>
      <w:r w:rsidRPr="00CB33C6">
        <w:rPr>
          <w:rFonts w:cs="Arial"/>
          <w:b/>
          <w:sz w:val="28"/>
          <w:szCs w:val="28"/>
        </w:rPr>
        <w:tab/>
        <w:t>9:00 AM</w:t>
      </w:r>
    </w:p>
    <w:p w:rsidR="00DE3C3B" w:rsidRPr="00F94F39" w:rsidRDefault="00DE3C3B" w:rsidP="00F85289">
      <w:pPr>
        <w:pStyle w:val="NoSpacing"/>
        <w:numPr>
          <w:ilvl w:val="0"/>
          <w:numId w:val="4"/>
        </w:numPr>
        <w:rPr>
          <w:rFonts w:cs="Arial"/>
          <w:b/>
          <w:sz w:val="28"/>
          <w:szCs w:val="28"/>
          <w:lang w:val="es-PE"/>
        </w:rPr>
      </w:pPr>
      <w:r w:rsidRPr="00F94F39">
        <w:rPr>
          <w:rFonts w:cs="Arial"/>
          <w:b/>
          <w:sz w:val="28"/>
          <w:szCs w:val="28"/>
          <w:lang w:val="es-PE"/>
        </w:rPr>
        <w:t>Merienda de Mañana</w:t>
      </w:r>
      <w:r w:rsidRPr="00F94F39">
        <w:rPr>
          <w:rFonts w:cs="Arial"/>
          <w:b/>
          <w:sz w:val="28"/>
          <w:szCs w:val="28"/>
          <w:lang w:val="es-PE"/>
        </w:rPr>
        <w:tab/>
        <w:t>9:00 AM</w:t>
      </w:r>
      <w:r w:rsidRPr="00F94F39">
        <w:rPr>
          <w:rFonts w:cs="Arial"/>
          <w:b/>
          <w:sz w:val="28"/>
          <w:szCs w:val="28"/>
          <w:lang w:val="es-PE"/>
        </w:rPr>
        <w:tab/>
        <w:t>a</w:t>
      </w:r>
      <w:r w:rsidRPr="00F94F39">
        <w:rPr>
          <w:rFonts w:cs="Arial"/>
          <w:b/>
          <w:sz w:val="28"/>
          <w:szCs w:val="28"/>
          <w:lang w:val="es-PE"/>
        </w:rPr>
        <w:tab/>
        <w:t>11:00 AM</w:t>
      </w:r>
    </w:p>
    <w:p w:rsidR="00DE3C3B" w:rsidRPr="00CB33C6" w:rsidRDefault="00DE3C3B" w:rsidP="00F85289">
      <w:pPr>
        <w:pStyle w:val="NoSpacing"/>
        <w:numPr>
          <w:ilvl w:val="0"/>
          <w:numId w:val="4"/>
        </w:numPr>
        <w:rPr>
          <w:rFonts w:cs="Arial"/>
          <w:b/>
          <w:sz w:val="28"/>
          <w:szCs w:val="28"/>
        </w:rPr>
      </w:pPr>
      <w:r w:rsidRPr="00CB33C6">
        <w:rPr>
          <w:rFonts w:cs="Arial"/>
          <w:b/>
          <w:sz w:val="28"/>
          <w:szCs w:val="28"/>
        </w:rPr>
        <w:t>Almuerzo</w:t>
      </w:r>
      <w:r w:rsidRPr="00CB33C6">
        <w:rPr>
          <w:rFonts w:cs="Arial"/>
          <w:b/>
          <w:sz w:val="28"/>
          <w:szCs w:val="28"/>
        </w:rPr>
        <w:tab/>
      </w:r>
      <w:r w:rsidRPr="00CB33C6">
        <w:rPr>
          <w:rFonts w:cs="Arial"/>
          <w:b/>
          <w:sz w:val="28"/>
          <w:szCs w:val="28"/>
        </w:rPr>
        <w:tab/>
      </w:r>
      <w:r w:rsidRPr="00CB33C6">
        <w:rPr>
          <w:rFonts w:cs="Arial"/>
          <w:b/>
          <w:sz w:val="28"/>
          <w:szCs w:val="28"/>
        </w:rPr>
        <w:tab/>
        <w:t>11:00 AM</w:t>
      </w:r>
      <w:r w:rsidRPr="00CB33C6">
        <w:rPr>
          <w:rFonts w:cs="Arial"/>
          <w:b/>
          <w:sz w:val="28"/>
          <w:szCs w:val="28"/>
        </w:rPr>
        <w:tab/>
        <w:t xml:space="preserve">a </w:t>
      </w:r>
      <w:r w:rsidRPr="00CB33C6">
        <w:rPr>
          <w:rFonts w:cs="Arial"/>
          <w:b/>
          <w:sz w:val="28"/>
          <w:szCs w:val="28"/>
        </w:rPr>
        <w:tab/>
        <w:t>1:30 PM</w:t>
      </w:r>
    </w:p>
    <w:p w:rsidR="00DE3C3B" w:rsidRPr="00F94F39" w:rsidRDefault="00DE3C3B" w:rsidP="00F85289">
      <w:pPr>
        <w:pStyle w:val="NoSpacing"/>
        <w:numPr>
          <w:ilvl w:val="0"/>
          <w:numId w:val="4"/>
        </w:numPr>
        <w:rPr>
          <w:rFonts w:cs="Arial"/>
          <w:b/>
          <w:sz w:val="28"/>
          <w:szCs w:val="28"/>
          <w:lang w:val="es-PE"/>
        </w:rPr>
      </w:pPr>
      <w:r w:rsidRPr="00F94F39">
        <w:rPr>
          <w:rFonts w:cs="Arial"/>
          <w:b/>
          <w:sz w:val="28"/>
          <w:szCs w:val="28"/>
          <w:lang w:val="es-PE"/>
        </w:rPr>
        <w:t>Meriend</w:t>
      </w:r>
      <w:r w:rsidR="00CB33C6" w:rsidRPr="00F94F39">
        <w:rPr>
          <w:rFonts w:cs="Arial"/>
          <w:b/>
          <w:sz w:val="28"/>
          <w:szCs w:val="28"/>
          <w:lang w:val="es-PE"/>
        </w:rPr>
        <w:t>a de Tarde</w:t>
      </w:r>
      <w:r w:rsidR="00CB33C6" w:rsidRPr="00F94F39">
        <w:rPr>
          <w:rFonts w:cs="Arial"/>
          <w:b/>
          <w:sz w:val="28"/>
          <w:szCs w:val="28"/>
          <w:lang w:val="es-PE"/>
        </w:rPr>
        <w:tab/>
      </w:r>
      <w:r w:rsidRPr="00F94F39">
        <w:rPr>
          <w:rFonts w:cs="Arial"/>
          <w:b/>
          <w:sz w:val="28"/>
          <w:szCs w:val="28"/>
          <w:lang w:val="es-PE"/>
        </w:rPr>
        <w:t>1:30 PM</w:t>
      </w:r>
      <w:r w:rsidRPr="00F94F39">
        <w:rPr>
          <w:rFonts w:cs="Arial"/>
          <w:b/>
          <w:sz w:val="28"/>
          <w:szCs w:val="28"/>
          <w:lang w:val="es-PE"/>
        </w:rPr>
        <w:tab/>
        <w:t>a</w:t>
      </w:r>
      <w:r w:rsidRPr="00F94F39">
        <w:rPr>
          <w:rFonts w:cs="Arial"/>
          <w:b/>
          <w:sz w:val="28"/>
          <w:szCs w:val="28"/>
          <w:lang w:val="es-PE"/>
        </w:rPr>
        <w:tab/>
        <w:t>4:00 PM</w:t>
      </w:r>
    </w:p>
    <w:p w:rsidR="00CB33C6" w:rsidRDefault="00DE3C3B" w:rsidP="00F85289">
      <w:pPr>
        <w:pStyle w:val="NoSpacing"/>
        <w:numPr>
          <w:ilvl w:val="0"/>
          <w:numId w:val="4"/>
        </w:numPr>
        <w:rPr>
          <w:rFonts w:cs="Arial"/>
          <w:b/>
          <w:sz w:val="28"/>
          <w:szCs w:val="28"/>
        </w:rPr>
      </w:pPr>
      <w:r w:rsidRPr="00CB33C6">
        <w:rPr>
          <w:rFonts w:cs="Arial"/>
          <w:b/>
          <w:sz w:val="28"/>
          <w:szCs w:val="28"/>
        </w:rPr>
        <w:t>Cena</w:t>
      </w:r>
      <w:r w:rsidRPr="00CB33C6">
        <w:rPr>
          <w:rFonts w:cs="Arial"/>
          <w:b/>
          <w:sz w:val="28"/>
          <w:szCs w:val="28"/>
        </w:rPr>
        <w:tab/>
      </w:r>
      <w:r w:rsidRPr="00CB33C6">
        <w:rPr>
          <w:rFonts w:cs="Arial"/>
          <w:b/>
          <w:sz w:val="28"/>
          <w:szCs w:val="28"/>
        </w:rPr>
        <w:tab/>
      </w:r>
      <w:r w:rsidRPr="00CB33C6">
        <w:rPr>
          <w:rFonts w:cs="Arial"/>
          <w:b/>
          <w:sz w:val="28"/>
          <w:szCs w:val="28"/>
        </w:rPr>
        <w:tab/>
      </w:r>
      <w:r w:rsidRPr="00CB33C6">
        <w:rPr>
          <w:rFonts w:cs="Arial"/>
          <w:b/>
          <w:sz w:val="28"/>
          <w:szCs w:val="28"/>
        </w:rPr>
        <w:tab/>
        <w:t>4:00 PM</w:t>
      </w:r>
      <w:r w:rsidRPr="00CB33C6">
        <w:rPr>
          <w:rFonts w:cs="Arial"/>
          <w:b/>
          <w:sz w:val="28"/>
          <w:szCs w:val="28"/>
        </w:rPr>
        <w:tab/>
        <w:t>a</w:t>
      </w:r>
      <w:r w:rsidRPr="00CB33C6">
        <w:rPr>
          <w:rFonts w:cs="Arial"/>
          <w:b/>
          <w:sz w:val="28"/>
          <w:szCs w:val="28"/>
        </w:rPr>
        <w:tab/>
        <w:t>7:00 PM</w:t>
      </w:r>
      <w:r w:rsidRPr="00CB33C6">
        <w:rPr>
          <w:rFonts w:cs="Arial"/>
          <w:b/>
          <w:sz w:val="28"/>
          <w:szCs w:val="28"/>
        </w:rPr>
        <w:tab/>
      </w:r>
    </w:p>
    <w:p w:rsidR="00CB33C6" w:rsidRDefault="00CB33C6" w:rsidP="00CB33C6">
      <w:pPr>
        <w:pStyle w:val="NoSpacing"/>
        <w:rPr>
          <w:rFonts w:cs="Arial"/>
          <w:b/>
          <w:sz w:val="28"/>
          <w:szCs w:val="28"/>
        </w:rPr>
      </w:pPr>
    </w:p>
    <w:p w:rsidR="00CB33C6" w:rsidRPr="00CB33C6" w:rsidRDefault="00CB33C6" w:rsidP="00CB33C6">
      <w:pPr>
        <w:pStyle w:val="NoSpacing"/>
        <w:rPr>
          <w:rFonts w:cs="Arial"/>
          <w:b/>
          <w:sz w:val="28"/>
          <w:szCs w:val="28"/>
        </w:rPr>
      </w:pPr>
    </w:p>
    <w:p w:rsidR="00BB4438" w:rsidRDefault="00BB4438" w:rsidP="00CB33C6">
      <w:pPr>
        <w:pStyle w:val="NoSpacing"/>
        <w:ind w:left="720" w:hanging="720"/>
        <w:rPr>
          <w:rFonts w:cs="Arial"/>
          <w:b/>
          <w:i/>
          <w:sz w:val="28"/>
          <w:szCs w:val="28"/>
        </w:rPr>
      </w:pPr>
    </w:p>
    <w:p w:rsidR="00BB4438" w:rsidRDefault="00BB4438" w:rsidP="00CB33C6">
      <w:pPr>
        <w:pStyle w:val="NoSpacing"/>
        <w:ind w:left="720" w:hanging="720"/>
        <w:rPr>
          <w:rFonts w:cs="Arial"/>
          <w:b/>
          <w:i/>
          <w:sz w:val="28"/>
          <w:szCs w:val="28"/>
        </w:rPr>
      </w:pPr>
    </w:p>
    <w:p w:rsidR="00CB33C6" w:rsidRPr="00F94F39" w:rsidRDefault="00CB33C6" w:rsidP="00CB33C6">
      <w:pPr>
        <w:pStyle w:val="NoSpacing"/>
        <w:ind w:left="720" w:hanging="720"/>
        <w:rPr>
          <w:rFonts w:cs="Arial"/>
          <w:b/>
          <w:i/>
          <w:sz w:val="28"/>
          <w:szCs w:val="28"/>
          <w:lang w:val="es-PE"/>
        </w:rPr>
      </w:pPr>
      <w:r w:rsidRPr="00F94F39">
        <w:rPr>
          <w:rFonts w:cs="Arial"/>
          <w:b/>
          <w:i/>
          <w:sz w:val="28"/>
          <w:szCs w:val="28"/>
          <w:lang w:val="es-PE"/>
        </w:rPr>
        <w:t>Capacidad de la Licencia y Turnos</w:t>
      </w:r>
    </w:p>
    <w:p w:rsidR="00CB33C6" w:rsidRPr="00F94F39" w:rsidRDefault="00CB33C6" w:rsidP="00CB33C6">
      <w:pPr>
        <w:pStyle w:val="NoSpacing"/>
        <w:ind w:left="720" w:hanging="720"/>
        <w:rPr>
          <w:rFonts w:cs="Arial"/>
          <w:sz w:val="28"/>
          <w:szCs w:val="28"/>
          <w:lang w:val="es-PE"/>
        </w:rPr>
      </w:pPr>
    </w:p>
    <w:p w:rsidR="00CB33C6" w:rsidRPr="00F94F39" w:rsidRDefault="00CB33C6" w:rsidP="00CB33C6">
      <w:pPr>
        <w:pStyle w:val="NoSpacing"/>
        <w:rPr>
          <w:rFonts w:cs="Arial"/>
          <w:sz w:val="28"/>
          <w:szCs w:val="28"/>
          <w:lang w:val="es-PE"/>
        </w:rPr>
      </w:pPr>
      <w:r w:rsidRPr="00F94F39">
        <w:rPr>
          <w:rFonts w:cs="Arial"/>
          <w:sz w:val="28"/>
          <w:szCs w:val="28"/>
          <w:lang w:val="es-PE"/>
        </w:rPr>
        <w:t xml:space="preserve">Las regulaciones </w:t>
      </w:r>
      <w:r w:rsidR="004E36AB" w:rsidRPr="00F94F39">
        <w:rPr>
          <w:rFonts w:cs="Arial"/>
          <w:sz w:val="28"/>
          <w:szCs w:val="28"/>
          <w:lang w:val="es-PE"/>
        </w:rPr>
        <w:t xml:space="preserve">federales y estatales </w:t>
      </w:r>
      <w:r w:rsidRPr="00F94F39">
        <w:rPr>
          <w:rFonts w:cs="Arial"/>
          <w:sz w:val="28"/>
          <w:szCs w:val="28"/>
          <w:lang w:val="es-PE"/>
        </w:rPr>
        <w:t>de</w:t>
      </w:r>
      <w:r w:rsidR="004E36AB">
        <w:rPr>
          <w:rFonts w:cs="Arial"/>
          <w:sz w:val="28"/>
          <w:szCs w:val="28"/>
          <w:lang w:val="es-PE"/>
        </w:rPr>
        <w:t>l programa</w:t>
      </w:r>
      <w:r w:rsidRPr="00F94F39">
        <w:rPr>
          <w:rFonts w:cs="Arial"/>
          <w:sz w:val="28"/>
          <w:szCs w:val="28"/>
          <w:lang w:val="es-PE"/>
        </w:rPr>
        <w:t xml:space="preserve">  establecen que los requ</w:t>
      </w:r>
      <w:r w:rsidR="0000389B">
        <w:rPr>
          <w:rFonts w:cs="Arial"/>
          <w:sz w:val="28"/>
          <w:szCs w:val="28"/>
          <w:lang w:val="es-PE"/>
        </w:rPr>
        <w:t>isitos</w:t>
      </w:r>
      <w:r w:rsidRPr="00F94F39">
        <w:rPr>
          <w:rFonts w:cs="Arial"/>
          <w:sz w:val="28"/>
          <w:szCs w:val="28"/>
          <w:lang w:val="es-PE"/>
        </w:rPr>
        <w:t xml:space="preserve"> para licencias de cuidado infantil  </w:t>
      </w:r>
      <w:r w:rsidR="003934AE" w:rsidRPr="00F94F39">
        <w:rPr>
          <w:rFonts w:cs="Arial"/>
          <w:sz w:val="28"/>
          <w:szCs w:val="28"/>
          <w:lang w:val="es-PE"/>
        </w:rPr>
        <w:t>deben de cumplirse para reclamar reembolsos del programa de comida.</w:t>
      </w:r>
    </w:p>
    <w:p w:rsidR="003934AE" w:rsidRPr="00F94F39" w:rsidRDefault="003934AE" w:rsidP="00CB33C6">
      <w:pPr>
        <w:pStyle w:val="NoSpacing"/>
        <w:rPr>
          <w:rFonts w:cs="Arial"/>
          <w:sz w:val="28"/>
          <w:szCs w:val="28"/>
          <w:lang w:val="es-PE"/>
        </w:rPr>
      </w:pPr>
    </w:p>
    <w:p w:rsidR="003934AE" w:rsidRPr="00F94F39" w:rsidRDefault="003934AE" w:rsidP="00CB33C6">
      <w:pPr>
        <w:pStyle w:val="NoSpacing"/>
        <w:rPr>
          <w:rFonts w:cs="Arial"/>
          <w:sz w:val="28"/>
          <w:szCs w:val="28"/>
          <w:lang w:val="es-PE"/>
        </w:rPr>
      </w:pPr>
      <w:r w:rsidRPr="00F94F39">
        <w:rPr>
          <w:rFonts w:cs="Arial"/>
          <w:sz w:val="28"/>
          <w:szCs w:val="28"/>
          <w:lang w:val="es-PE"/>
        </w:rPr>
        <w:t>Si se d</w:t>
      </w:r>
      <w:r w:rsidR="00670270" w:rsidRPr="00F94F39">
        <w:rPr>
          <w:rFonts w:cs="Arial"/>
          <w:sz w:val="28"/>
          <w:szCs w:val="28"/>
          <w:lang w:val="es-PE"/>
        </w:rPr>
        <w:t>escubre que los proveedores está</w:t>
      </w:r>
      <w:r w:rsidRPr="00F94F39">
        <w:rPr>
          <w:rFonts w:cs="Arial"/>
          <w:sz w:val="28"/>
          <w:szCs w:val="28"/>
          <w:lang w:val="es-PE"/>
        </w:rPr>
        <w:t xml:space="preserve">n por </w:t>
      </w:r>
      <w:r w:rsidR="00F94F39" w:rsidRPr="00F94F39">
        <w:rPr>
          <w:rFonts w:cs="Arial"/>
          <w:sz w:val="28"/>
          <w:szCs w:val="28"/>
          <w:lang w:val="es-PE"/>
        </w:rPr>
        <w:t>encima</w:t>
      </w:r>
      <w:r w:rsidRPr="00F94F39">
        <w:rPr>
          <w:rFonts w:cs="Arial"/>
          <w:sz w:val="28"/>
          <w:szCs w:val="28"/>
          <w:lang w:val="es-PE"/>
        </w:rPr>
        <w:t xml:space="preserve"> de su capacidad, CACFP debe de notificar a la oficina de licencias de inmediato.</w:t>
      </w:r>
    </w:p>
    <w:p w:rsidR="003934AE" w:rsidRPr="00F94F39" w:rsidRDefault="003934AE" w:rsidP="00CB33C6">
      <w:pPr>
        <w:pStyle w:val="NoSpacing"/>
        <w:rPr>
          <w:rFonts w:cs="Arial"/>
          <w:sz w:val="28"/>
          <w:szCs w:val="28"/>
          <w:lang w:val="es-PE"/>
        </w:rPr>
      </w:pPr>
    </w:p>
    <w:p w:rsidR="003934AE" w:rsidRPr="00F94F39" w:rsidRDefault="003934AE" w:rsidP="00CB33C6">
      <w:pPr>
        <w:pStyle w:val="NoSpacing"/>
        <w:rPr>
          <w:rFonts w:cs="Arial"/>
          <w:sz w:val="28"/>
          <w:szCs w:val="28"/>
          <w:lang w:val="es-PE"/>
        </w:rPr>
      </w:pPr>
      <w:r w:rsidRPr="00F94F39">
        <w:rPr>
          <w:rFonts w:cs="Arial"/>
          <w:sz w:val="28"/>
          <w:szCs w:val="28"/>
          <w:lang w:val="es-PE"/>
        </w:rPr>
        <w:t xml:space="preserve">CCCC debe de seguir las normas del estado referente a capacidad.  En resumen, el estado dice que el número de niños, en un tiempo dado, en su hogar de cuidado infantil nunca debe de sobrepasar la </w:t>
      </w:r>
      <w:r w:rsidR="00F94F39" w:rsidRPr="00F94F39">
        <w:rPr>
          <w:rFonts w:cs="Arial"/>
          <w:sz w:val="28"/>
          <w:szCs w:val="28"/>
          <w:lang w:val="es-PE"/>
        </w:rPr>
        <w:t>capacidad</w:t>
      </w:r>
      <w:r w:rsidRPr="00F94F39">
        <w:rPr>
          <w:rFonts w:cs="Arial"/>
          <w:sz w:val="28"/>
          <w:szCs w:val="28"/>
          <w:lang w:val="es-PE"/>
        </w:rPr>
        <w:t xml:space="preserve"> de su licencia.  Esto significa que sólo podemos reembolsarle ha</w:t>
      </w:r>
      <w:r w:rsidR="00670270" w:rsidRPr="00F94F39">
        <w:rPr>
          <w:rFonts w:cs="Arial"/>
          <w:sz w:val="28"/>
          <w:szCs w:val="28"/>
          <w:lang w:val="es-PE"/>
        </w:rPr>
        <w:t>s</w:t>
      </w:r>
      <w:r w:rsidRPr="00F94F39">
        <w:rPr>
          <w:rFonts w:cs="Arial"/>
          <w:sz w:val="28"/>
          <w:szCs w:val="28"/>
          <w:lang w:val="es-PE"/>
        </w:rPr>
        <w:t>ta por el máximo de su capacidad de cuidado infantil.</w:t>
      </w:r>
    </w:p>
    <w:p w:rsidR="003934AE" w:rsidRPr="00F94F39" w:rsidRDefault="003934AE" w:rsidP="00CB33C6">
      <w:pPr>
        <w:pStyle w:val="NoSpacing"/>
        <w:rPr>
          <w:rFonts w:cs="Arial"/>
          <w:sz w:val="28"/>
          <w:szCs w:val="28"/>
          <w:lang w:val="es-PE"/>
        </w:rPr>
      </w:pPr>
    </w:p>
    <w:p w:rsidR="003934AE" w:rsidRPr="00F94F39" w:rsidRDefault="003934AE" w:rsidP="00CB33C6">
      <w:pPr>
        <w:pStyle w:val="NoSpacing"/>
        <w:rPr>
          <w:rFonts w:cs="Arial"/>
          <w:sz w:val="28"/>
          <w:szCs w:val="28"/>
          <w:lang w:val="es-PE"/>
        </w:rPr>
      </w:pPr>
      <w:r w:rsidRPr="00F94F39">
        <w:rPr>
          <w:rFonts w:cs="Arial"/>
          <w:sz w:val="28"/>
          <w:szCs w:val="28"/>
          <w:lang w:val="es-PE"/>
        </w:rPr>
        <w:t>Existe una excepción a esta regla general.  Si usted t</w:t>
      </w:r>
      <w:r w:rsidR="00670270" w:rsidRPr="00F94F39">
        <w:rPr>
          <w:rFonts w:cs="Arial"/>
          <w:sz w:val="28"/>
          <w:szCs w:val="28"/>
          <w:lang w:val="es-PE"/>
        </w:rPr>
        <w:t>iene turnos de cuidado infantil</w:t>
      </w:r>
      <w:r w:rsidRPr="00F94F39">
        <w:rPr>
          <w:rFonts w:cs="Arial"/>
          <w:sz w:val="28"/>
          <w:szCs w:val="28"/>
          <w:lang w:val="es-PE"/>
        </w:rPr>
        <w:t>, podemos reembolsar por comidas que se sirvan y que parecen estar por encima de su capacidad.</w:t>
      </w:r>
    </w:p>
    <w:p w:rsidR="003934AE" w:rsidRPr="00F94F39" w:rsidRDefault="003934AE" w:rsidP="00CB33C6">
      <w:pPr>
        <w:pStyle w:val="NoSpacing"/>
        <w:rPr>
          <w:rFonts w:cs="Arial"/>
          <w:sz w:val="28"/>
          <w:szCs w:val="28"/>
          <w:lang w:val="es-PE"/>
        </w:rPr>
      </w:pPr>
    </w:p>
    <w:p w:rsidR="003934AE" w:rsidRPr="00F94F39" w:rsidRDefault="003934AE" w:rsidP="00CB33C6">
      <w:pPr>
        <w:pStyle w:val="NoSpacing"/>
        <w:rPr>
          <w:rFonts w:cs="Arial"/>
          <w:sz w:val="28"/>
          <w:szCs w:val="28"/>
          <w:lang w:val="es-PE"/>
        </w:rPr>
      </w:pPr>
      <w:r w:rsidRPr="00F94F39">
        <w:rPr>
          <w:rFonts w:cs="Arial"/>
          <w:sz w:val="28"/>
          <w:szCs w:val="28"/>
          <w:lang w:val="es-PE"/>
        </w:rPr>
        <w:t xml:space="preserve">Por ejemplo, un proveedor que tiene licencia para 8 niños y tiene turnos de cuidado </w:t>
      </w:r>
      <w:r w:rsidR="005A1D20" w:rsidRPr="00F94F39">
        <w:rPr>
          <w:rFonts w:cs="Arial"/>
          <w:sz w:val="28"/>
          <w:szCs w:val="28"/>
          <w:lang w:val="es-PE"/>
        </w:rPr>
        <w:t>infantil</w:t>
      </w:r>
      <w:r w:rsidRPr="00F94F39">
        <w:rPr>
          <w:rFonts w:cs="Arial"/>
          <w:sz w:val="28"/>
          <w:szCs w:val="28"/>
          <w:lang w:val="es-PE"/>
        </w:rPr>
        <w:t xml:space="preserve">.  </w:t>
      </w:r>
      <w:r w:rsidR="005A1D20" w:rsidRPr="00F94F39">
        <w:rPr>
          <w:rFonts w:cs="Arial"/>
          <w:sz w:val="28"/>
          <w:szCs w:val="28"/>
          <w:lang w:val="es-PE"/>
        </w:rPr>
        <w:t xml:space="preserve">El proveedor cuida a cuatro niños de edad escolar.  Los niños llegan a las 6:45 a.m., toman desayuno y se van a la escuela a las 7:30 a.m., cinco niños de edad pre-escolar llegan a las 8:00 a.m., y </w:t>
      </w:r>
      <w:r w:rsidR="00F94F39" w:rsidRPr="00F94F39">
        <w:rPr>
          <w:rFonts w:cs="Arial"/>
          <w:sz w:val="28"/>
          <w:szCs w:val="28"/>
          <w:lang w:val="es-PE"/>
        </w:rPr>
        <w:t>también</w:t>
      </w:r>
      <w:r w:rsidR="005A1D20" w:rsidRPr="00F94F39">
        <w:rPr>
          <w:rFonts w:cs="Arial"/>
          <w:sz w:val="28"/>
          <w:szCs w:val="28"/>
          <w:lang w:val="es-PE"/>
        </w:rPr>
        <w:t xml:space="preserve"> toman desayuno.  Este proveedor </w:t>
      </w:r>
      <w:r w:rsidR="00670270" w:rsidRPr="00F94F39">
        <w:rPr>
          <w:rFonts w:cs="Arial"/>
          <w:sz w:val="28"/>
          <w:szCs w:val="28"/>
          <w:lang w:val="es-PE"/>
        </w:rPr>
        <w:t xml:space="preserve">ha servido desayuno a nueve </w:t>
      </w:r>
      <w:r w:rsidR="00F94F39" w:rsidRPr="00F94F39">
        <w:rPr>
          <w:rFonts w:cs="Arial"/>
          <w:sz w:val="28"/>
          <w:szCs w:val="28"/>
          <w:lang w:val="es-PE"/>
        </w:rPr>
        <w:t>niños,</w:t>
      </w:r>
      <w:r w:rsidR="005A1D20" w:rsidRPr="00F94F39">
        <w:rPr>
          <w:rFonts w:cs="Arial"/>
          <w:sz w:val="28"/>
          <w:szCs w:val="28"/>
          <w:lang w:val="es-PE"/>
        </w:rPr>
        <w:t xml:space="preserve"> pero nunca estuvo por encima de su capacidad.</w:t>
      </w:r>
    </w:p>
    <w:p w:rsidR="005A1D20" w:rsidRPr="00F94F39" w:rsidRDefault="005A1D20" w:rsidP="00CB33C6">
      <w:pPr>
        <w:pStyle w:val="NoSpacing"/>
        <w:rPr>
          <w:rFonts w:cs="Arial"/>
          <w:sz w:val="28"/>
          <w:szCs w:val="28"/>
          <w:lang w:val="es-PE"/>
        </w:rPr>
      </w:pPr>
    </w:p>
    <w:p w:rsidR="005A1D20" w:rsidRPr="00F94F39" w:rsidRDefault="005A1D20" w:rsidP="00CB33C6">
      <w:pPr>
        <w:pStyle w:val="NoSpacing"/>
        <w:rPr>
          <w:rFonts w:cs="Arial"/>
          <w:sz w:val="28"/>
          <w:szCs w:val="28"/>
          <w:lang w:val="es-PE"/>
        </w:rPr>
      </w:pPr>
      <w:r w:rsidRPr="00F94F39">
        <w:rPr>
          <w:rFonts w:cs="Arial"/>
          <w:sz w:val="28"/>
          <w:szCs w:val="28"/>
          <w:lang w:val="es-PE"/>
        </w:rPr>
        <w:t>Los requ</w:t>
      </w:r>
      <w:r w:rsidR="0000389B">
        <w:rPr>
          <w:rFonts w:cs="Arial"/>
          <w:sz w:val="28"/>
          <w:szCs w:val="28"/>
          <w:lang w:val="es-PE"/>
        </w:rPr>
        <w:t>isitos</w:t>
      </w:r>
      <w:r w:rsidRPr="00F94F39">
        <w:rPr>
          <w:rFonts w:cs="Arial"/>
          <w:sz w:val="28"/>
          <w:szCs w:val="28"/>
          <w:lang w:val="es-PE"/>
        </w:rPr>
        <w:t xml:space="preserve"> de la Oficina de Licencia se deben seguir siempre.  Nunca debe de haber más niños que</w:t>
      </w:r>
      <w:r w:rsidR="00670270" w:rsidRPr="00F94F39">
        <w:rPr>
          <w:rFonts w:cs="Arial"/>
          <w:sz w:val="28"/>
          <w:szCs w:val="28"/>
          <w:lang w:val="es-PE"/>
        </w:rPr>
        <w:t xml:space="preserve"> lo permitido por la licencia a un</w:t>
      </w:r>
      <w:r w:rsidRPr="00F94F39">
        <w:rPr>
          <w:rFonts w:cs="Arial"/>
          <w:sz w:val="28"/>
          <w:szCs w:val="28"/>
          <w:lang w:val="es-PE"/>
        </w:rPr>
        <w:t xml:space="preserve"> mismo tiempo.</w:t>
      </w:r>
    </w:p>
    <w:p w:rsidR="005A1D20" w:rsidRPr="00F94F39" w:rsidRDefault="005A1D20" w:rsidP="00CB33C6">
      <w:pPr>
        <w:pStyle w:val="NoSpacing"/>
        <w:rPr>
          <w:rFonts w:cs="Arial"/>
          <w:sz w:val="28"/>
          <w:szCs w:val="28"/>
          <w:lang w:val="es-PE"/>
        </w:rPr>
      </w:pPr>
    </w:p>
    <w:p w:rsidR="00BB4438" w:rsidRPr="00F94F39" w:rsidRDefault="00BB4438" w:rsidP="00CB33C6">
      <w:pPr>
        <w:pStyle w:val="NoSpacing"/>
        <w:rPr>
          <w:rFonts w:cs="Arial"/>
          <w:sz w:val="28"/>
          <w:szCs w:val="28"/>
          <w:lang w:val="es-PE"/>
        </w:rPr>
      </w:pPr>
    </w:p>
    <w:p w:rsidR="00BB4438" w:rsidRPr="00F94F39" w:rsidRDefault="00BB4438" w:rsidP="00CB33C6">
      <w:pPr>
        <w:pStyle w:val="NoSpacing"/>
        <w:rPr>
          <w:rFonts w:cs="Arial"/>
          <w:sz w:val="28"/>
          <w:szCs w:val="28"/>
          <w:lang w:val="es-PE"/>
        </w:rPr>
      </w:pPr>
    </w:p>
    <w:p w:rsidR="005A1D20" w:rsidRPr="00812836" w:rsidRDefault="005A1D20" w:rsidP="00CB33C6">
      <w:pPr>
        <w:pStyle w:val="NoSpacing"/>
        <w:rPr>
          <w:rFonts w:cs="Arial"/>
          <w:sz w:val="28"/>
          <w:szCs w:val="28"/>
          <w:lang w:val="es-PE"/>
        </w:rPr>
      </w:pPr>
      <w:r w:rsidRPr="00812836">
        <w:rPr>
          <w:rFonts w:cs="Arial"/>
          <w:b/>
          <w:i/>
          <w:sz w:val="28"/>
          <w:szCs w:val="28"/>
          <w:lang w:val="es-PE"/>
        </w:rPr>
        <w:t>NORMAS PARA DÍAS FERIADOS</w:t>
      </w:r>
    </w:p>
    <w:p w:rsidR="005A1D20" w:rsidRPr="00812836" w:rsidRDefault="005A1D20" w:rsidP="00CB33C6">
      <w:pPr>
        <w:pStyle w:val="NoSpacing"/>
        <w:rPr>
          <w:rFonts w:cs="Arial"/>
          <w:sz w:val="28"/>
          <w:szCs w:val="28"/>
          <w:lang w:val="es-PE"/>
        </w:rPr>
      </w:pPr>
    </w:p>
    <w:p w:rsidR="005A1D20" w:rsidRPr="00F94F39" w:rsidRDefault="004E36AB" w:rsidP="00CB33C6">
      <w:pPr>
        <w:pStyle w:val="NoSpacing"/>
        <w:rPr>
          <w:rFonts w:cs="Arial"/>
          <w:sz w:val="28"/>
          <w:szCs w:val="28"/>
          <w:lang w:val="es-PE"/>
        </w:rPr>
      </w:pPr>
      <w:r>
        <w:rPr>
          <w:rFonts w:cs="Arial"/>
          <w:sz w:val="28"/>
          <w:szCs w:val="28"/>
          <w:lang w:val="es-PE"/>
        </w:rPr>
        <w:t>Community Connection for Child Care</w:t>
      </w:r>
      <w:r w:rsidR="005A1D20" w:rsidRPr="00F94F39">
        <w:rPr>
          <w:rFonts w:cs="Arial"/>
          <w:sz w:val="28"/>
          <w:szCs w:val="28"/>
          <w:lang w:val="es-PE"/>
        </w:rPr>
        <w:t xml:space="preserve"> no puede reembolsar a proveedores por comidas que se </w:t>
      </w:r>
      <w:r w:rsidR="00670270" w:rsidRPr="00F94F39">
        <w:rPr>
          <w:rFonts w:cs="Arial"/>
          <w:sz w:val="28"/>
          <w:szCs w:val="28"/>
          <w:lang w:val="es-PE"/>
        </w:rPr>
        <w:t>sirvan</w:t>
      </w:r>
      <w:r w:rsidR="005A1D20" w:rsidRPr="00F94F39">
        <w:rPr>
          <w:rFonts w:cs="Arial"/>
          <w:sz w:val="28"/>
          <w:szCs w:val="28"/>
          <w:lang w:val="es-PE"/>
        </w:rPr>
        <w:t xml:space="preserve"> los domingos</w:t>
      </w:r>
      <w:r w:rsidR="006F44A5" w:rsidRPr="00F94F39">
        <w:rPr>
          <w:rFonts w:cs="Arial"/>
          <w:sz w:val="28"/>
          <w:szCs w:val="28"/>
          <w:lang w:val="es-PE"/>
        </w:rPr>
        <w:t xml:space="preserve"> o en los siguientes días feriados:</w:t>
      </w:r>
    </w:p>
    <w:p w:rsidR="006F44A5" w:rsidRPr="00F94F39" w:rsidRDefault="006F44A5" w:rsidP="00CB33C6">
      <w:pPr>
        <w:pStyle w:val="NoSpacing"/>
        <w:rPr>
          <w:rFonts w:cs="Arial"/>
          <w:sz w:val="28"/>
          <w:szCs w:val="28"/>
          <w:lang w:val="es-PE"/>
        </w:rPr>
      </w:pPr>
    </w:p>
    <w:p w:rsidR="006F44A5" w:rsidRPr="00F94F39" w:rsidRDefault="006F44A5" w:rsidP="00CB33C6">
      <w:pPr>
        <w:pStyle w:val="NoSpacing"/>
        <w:rPr>
          <w:rFonts w:cs="Arial"/>
          <w:sz w:val="28"/>
          <w:szCs w:val="28"/>
          <w:lang w:val="es-PE"/>
        </w:rPr>
        <w:sectPr w:rsidR="006F44A5" w:rsidRPr="00F94F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BB4438" w:rsidRPr="00F94F39" w:rsidRDefault="00BB4438" w:rsidP="00CB33C6">
      <w:pPr>
        <w:pStyle w:val="NoSpacing"/>
        <w:rPr>
          <w:rFonts w:cs="Arial"/>
          <w:sz w:val="28"/>
          <w:szCs w:val="28"/>
          <w:lang w:val="es-PE"/>
        </w:rPr>
      </w:pPr>
    </w:p>
    <w:p w:rsidR="00BB4438" w:rsidRPr="00F94F39" w:rsidRDefault="00BB4438" w:rsidP="00CB33C6">
      <w:pPr>
        <w:pStyle w:val="NoSpacing"/>
        <w:rPr>
          <w:rFonts w:cs="Arial"/>
          <w:sz w:val="28"/>
          <w:szCs w:val="28"/>
          <w:lang w:val="es-PE"/>
        </w:rPr>
      </w:pPr>
    </w:p>
    <w:p w:rsidR="006F44A5" w:rsidRPr="00F94F39" w:rsidRDefault="006F44A5" w:rsidP="00CB33C6">
      <w:pPr>
        <w:pStyle w:val="NoSpacing"/>
        <w:rPr>
          <w:rFonts w:cs="Arial"/>
          <w:sz w:val="28"/>
          <w:szCs w:val="28"/>
          <w:lang w:val="es-PE"/>
        </w:rPr>
      </w:pPr>
      <w:r w:rsidRPr="00F94F39">
        <w:rPr>
          <w:rFonts w:cs="Arial"/>
          <w:sz w:val="28"/>
          <w:szCs w:val="28"/>
          <w:lang w:val="es-PE"/>
        </w:rPr>
        <w:t>Año Nuevo</w:t>
      </w:r>
    </w:p>
    <w:p w:rsidR="006F44A5" w:rsidRPr="00F94F39" w:rsidRDefault="006F44A5" w:rsidP="00CB33C6">
      <w:pPr>
        <w:pStyle w:val="NoSpacing"/>
        <w:rPr>
          <w:rFonts w:cs="Arial"/>
          <w:sz w:val="28"/>
          <w:szCs w:val="28"/>
          <w:lang w:val="es-PE"/>
        </w:rPr>
      </w:pPr>
      <w:r w:rsidRPr="00F94F39">
        <w:rPr>
          <w:rFonts w:cs="Arial"/>
          <w:sz w:val="28"/>
          <w:szCs w:val="28"/>
          <w:lang w:val="es-PE"/>
        </w:rPr>
        <w:t>Día de Martin Luther King Jr.</w:t>
      </w:r>
    </w:p>
    <w:p w:rsidR="006F44A5" w:rsidRPr="00F94F39" w:rsidRDefault="006F44A5" w:rsidP="00CB33C6">
      <w:pPr>
        <w:pStyle w:val="NoSpacing"/>
        <w:rPr>
          <w:rFonts w:cs="Arial"/>
          <w:sz w:val="28"/>
          <w:szCs w:val="28"/>
          <w:lang w:val="es-PE"/>
        </w:rPr>
      </w:pPr>
      <w:r w:rsidRPr="00F94F39">
        <w:rPr>
          <w:rFonts w:cs="Arial"/>
          <w:sz w:val="28"/>
          <w:szCs w:val="28"/>
          <w:lang w:val="es-PE"/>
        </w:rPr>
        <w:t>Día de los Presidentes</w:t>
      </w:r>
    </w:p>
    <w:p w:rsidR="006F44A5" w:rsidRPr="00F94F39" w:rsidRDefault="006F44A5" w:rsidP="00CB33C6">
      <w:pPr>
        <w:pStyle w:val="NoSpacing"/>
        <w:rPr>
          <w:rFonts w:cs="Arial"/>
          <w:sz w:val="28"/>
          <w:szCs w:val="28"/>
          <w:lang w:val="es-PE"/>
        </w:rPr>
      </w:pPr>
      <w:r w:rsidRPr="00F94F39">
        <w:rPr>
          <w:rFonts w:cs="Arial"/>
          <w:sz w:val="28"/>
          <w:szCs w:val="28"/>
          <w:lang w:val="es-PE"/>
        </w:rPr>
        <w:t>Día que se Observa “Memorial Day”</w:t>
      </w:r>
    </w:p>
    <w:p w:rsidR="006F44A5" w:rsidRPr="00F94F39" w:rsidRDefault="006F44A5" w:rsidP="00CB33C6">
      <w:pPr>
        <w:pStyle w:val="NoSpacing"/>
        <w:rPr>
          <w:rFonts w:cs="Arial"/>
          <w:sz w:val="28"/>
          <w:szCs w:val="28"/>
          <w:lang w:val="es-PE"/>
        </w:rPr>
      </w:pPr>
      <w:r w:rsidRPr="00F94F39">
        <w:rPr>
          <w:rFonts w:cs="Arial"/>
          <w:sz w:val="28"/>
          <w:szCs w:val="28"/>
          <w:lang w:val="es-PE"/>
        </w:rPr>
        <w:t xml:space="preserve">Día de la Independencia </w:t>
      </w:r>
    </w:p>
    <w:p w:rsidR="00BB4438" w:rsidRPr="00F94F39" w:rsidRDefault="00BB4438" w:rsidP="00CB33C6">
      <w:pPr>
        <w:pStyle w:val="NoSpacing"/>
        <w:rPr>
          <w:rFonts w:cs="Arial"/>
          <w:sz w:val="28"/>
          <w:szCs w:val="28"/>
          <w:lang w:val="es-PE"/>
        </w:rPr>
      </w:pPr>
    </w:p>
    <w:p w:rsidR="00BB4438" w:rsidRPr="00F94F39" w:rsidRDefault="00BB4438" w:rsidP="00CB33C6">
      <w:pPr>
        <w:pStyle w:val="NoSpacing"/>
        <w:rPr>
          <w:rFonts w:cs="Arial"/>
          <w:sz w:val="28"/>
          <w:szCs w:val="28"/>
          <w:lang w:val="es-PE"/>
        </w:rPr>
      </w:pPr>
    </w:p>
    <w:p w:rsidR="00670270" w:rsidRPr="00F94F39" w:rsidRDefault="00670270" w:rsidP="00CB33C6">
      <w:pPr>
        <w:pStyle w:val="NoSpacing"/>
        <w:rPr>
          <w:rFonts w:cs="Arial"/>
          <w:sz w:val="28"/>
          <w:szCs w:val="28"/>
          <w:lang w:val="es-PE"/>
        </w:rPr>
      </w:pPr>
    </w:p>
    <w:p w:rsidR="00BB4438" w:rsidRPr="00F94F39" w:rsidRDefault="006F44A5" w:rsidP="00CB33C6">
      <w:pPr>
        <w:pStyle w:val="NoSpacing"/>
        <w:rPr>
          <w:rFonts w:cs="Arial"/>
          <w:sz w:val="28"/>
          <w:szCs w:val="28"/>
          <w:lang w:val="es-PE"/>
        </w:rPr>
      </w:pPr>
      <w:r w:rsidRPr="00F94F39">
        <w:rPr>
          <w:rFonts w:cs="Arial"/>
          <w:sz w:val="28"/>
          <w:szCs w:val="28"/>
          <w:lang w:val="es-PE"/>
        </w:rPr>
        <w:t>Día del Trabajo</w:t>
      </w:r>
    </w:p>
    <w:p w:rsidR="006F44A5" w:rsidRPr="00F94F39" w:rsidRDefault="006F44A5" w:rsidP="00CB33C6">
      <w:pPr>
        <w:pStyle w:val="NoSpacing"/>
        <w:rPr>
          <w:rFonts w:cs="Arial"/>
          <w:sz w:val="28"/>
          <w:szCs w:val="28"/>
          <w:lang w:val="es-PE"/>
        </w:rPr>
      </w:pPr>
      <w:r w:rsidRPr="00F94F39">
        <w:rPr>
          <w:rFonts w:cs="Arial"/>
          <w:sz w:val="28"/>
          <w:szCs w:val="28"/>
          <w:lang w:val="es-PE"/>
        </w:rPr>
        <w:t>Día de los Veteranos</w:t>
      </w:r>
    </w:p>
    <w:p w:rsidR="006F44A5" w:rsidRPr="00F94F39" w:rsidRDefault="006F44A5" w:rsidP="00CB33C6">
      <w:pPr>
        <w:pStyle w:val="NoSpacing"/>
        <w:rPr>
          <w:rFonts w:cs="Arial"/>
          <w:sz w:val="28"/>
          <w:szCs w:val="28"/>
          <w:lang w:val="es-PE"/>
        </w:rPr>
      </w:pPr>
      <w:r w:rsidRPr="00F94F39">
        <w:rPr>
          <w:rFonts w:cs="Arial"/>
          <w:sz w:val="28"/>
          <w:szCs w:val="28"/>
          <w:lang w:val="es-PE"/>
        </w:rPr>
        <w:t>Día de Acción de Gracias</w:t>
      </w:r>
    </w:p>
    <w:p w:rsidR="00BB4438" w:rsidRPr="00F94F39" w:rsidRDefault="006F44A5" w:rsidP="00CB33C6">
      <w:pPr>
        <w:pStyle w:val="NoSpacing"/>
        <w:rPr>
          <w:rFonts w:cs="Arial"/>
          <w:sz w:val="28"/>
          <w:szCs w:val="28"/>
          <w:lang w:val="es-PE"/>
        </w:rPr>
      </w:pPr>
      <w:r w:rsidRPr="00F94F39">
        <w:rPr>
          <w:rFonts w:cs="Arial"/>
          <w:sz w:val="28"/>
          <w:szCs w:val="28"/>
          <w:lang w:val="es-PE"/>
        </w:rPr>
        <w:t>Navidad</w:t>
      </w:r>
    </w:p>
    <w:p w:rsidR="003934AE" w:rsidRPr="00F94F39" w:rsidRDefault="003934AE" w:rsidP="00CB33C6">
      <w:pPr>
        <w:pStyle w:val="NoSpacing"/>
        <w:rPr>
          <w:rFonts w:cs="Arial"/>
          <w:sz w:val="28"/>
          <w:szCs w:val="28"/>
          <w:lang w:val="es-PE"/>
        </w:rPr>
      </w:pPr>
    </w:p>
    <w:p w:rsidR="006F44A5" w:rsidRPr="00F94F39" w:rsidRDefault="006F44A5" w:rsidP="00CB33C6">
      <w:pPr>
        <w:pStyle w:val="NoSpacing"/>
        <w:rPr>
          <w:rFonts w:cs="Arial"/>
          <w:sz w:val="28"/>
          <w:szCs w:val="28"/>
          <w:lang w:val="es-PE"/>
        </w:rPr>
        <w:sectPr w:rsidR="006F44A5" w:rsidRPr="00F94F39" w:rsidSect="006F44A5">
          <w:type w:val="continuous"/>
          <w:pgSz w:w="12240" w:h="15840"/>
          <w:pgMar w:top="1440" w:right="1440" w:bottom="1440" w:left="1440" w:header="720" w:footer="720" w:gutter="0"/>
          <w:cols w:num="2" w:space="720"/>
          <w:docGrid w:linePitch="360"/>
        </w:sectPr>
      </w:pPr>
    </w:p>
    <w:p w:rsidR="003934AE" w:rsidRPr="00F94F39" w:rsidRDefault="00670270" w:rsidP="00CB33C6">
      <w:pPr>
        <w:pStyle w:val="NoSpacing"/>
        <w:rPr>
          <w:rFonts w:cs="Arial"/>
          <w:b/>
          <w:i/>
          <w:sz w:val="28"/>
          <w:szCs w:val="28"/>
          <w:lang w:val="es-PE"/>
        </w:rPr>
      </w:pPr>
      <w:r w:rsidRPr="00F94F39">
        <w:rPr>
          <w:rFonts w:cs="Arial"/>
          <w:b/>
          <w:i/>
          <w:sz w:val="28"/>
          <w:szCs w:val="28"/>
          <w:lang w:val="es-PE"/>
        </w:rPr>
        <w:t>Reclamando</w:t>
      </w:r>
      <w:r w:rsidR="002910C1" w:rsidRPr="00F94F39">
        <w:rPr>
          <w:rFonts w:cs="Arial"/>
          <w:b/>
          <w:i/>
          <w:sz w:val="28"/>
          <w:szCs w:val="28"/>
          <w:lang w:val="es-PE"/>
        </w:rPr>
        <w:t xml:space="preserve"> Reembolso Por Sus Hijos:</w:t>
      </w:r>
    </w:p>
    <w:p w:rsidR="002910C1" w:rsidRPr="00F94F39" w:rsidRDefault="002910C1" w:rsidP="00CB33C6">
      <w:pPr>
        <w:pStyle w:val="NoSpacing"/>
        <w:rPr>
          <w:rFonts w:cs="Arial"/>
          <w:sz w:val="28"/>
          <w:szCs w:val="28"/>
          <w:lang w:val="es-PE"/>
        </w:rPr>
      </w:pPr>
    </w:p>
    <w:p w:rsidR="002910C1" w:rsidRPr="00F94F39" w:rsidRDefault="00AA6190" w:rsidP="00CB33C6">
      <w:pPr>
        <w:pStyle w:val="NoSpacing"/>
        <w:rPr>
          <w:rFonts w:cs="Arial"/>
          <w:sz w:val="28"/>
          <w:szCs w:val="28"/>
          <w:lang w:val="es-PE"/>
        </w:rPr>
      </w:pPr>
      <w:r w:rsidRPr="00F94F39">
        <w:rPr>
          <w:rFonts w:cs="Arial"/>
          <w:sz w:val="28"/>
          <w:szCs w:val="28"/>
          <w:lang w:val="es-PE"/>
        </w:rPr>
        <w:t>Bajo</w:t>
      </w:r>
      <w:r w:rsidR="002910C1" w:rsidRPr="00F94F39">
        <w:rPr>
          <w:rFonts w:cs="Arial"/>
          <w:sz w:val="28"/>
          <w:szCs w:val="28"/>
          <w:lang w:val="es-PE"/>
        </w:rPr>
        <w:t xml:space="preserve"> las reglas USDA, usted puede reclamar las comidas de sus hijos si estos comen con los otros niños en su cuidado, si son menores de 13 años, y si su propia familia califica por ingresos u otras directivas.</w:t>
      </w:r>
    </w:p>
    <w:p w:rsidR="00F80E08" w:rsidRPr="00F94F39" w:rsidRDefault="00F80E08" w:rsidP="00CB33C6">
      <w:pPr>
        <w:pStyle w:val="NoSpacing"/>
        <w:rPr>
          <w:rFonts w:cs="Arial"/>
          <w:sz w:val="28"/>
          <w:szCs w:val="28"/>
          <w:lang w:val="es-PE"/>
        </w:rPr>
      </w:pPr>
    </w:p>
    <w:p w:rsidR="00F80E08" w:rsidRPr="00F94F39" w:rsidRDefault="004E36AB" w:rsidP="00CB33C6">
      <w:pPr>
        <w:pStyle w:val="NoSpacing"/>
        <w:rPr>
          <w:rFonts w:cs="Arial"/>
          <w:sz w:val="28"/>
          <w:szCs w:val="28"/>
          <w:lang w:val="es-PE"/>
        </w:rPr>
      </w:pPr>
      <w:r>
        <w:rPr>
          <w:rFonts w:cs="Arial"/>
          <w:sz w:val="28"/>
          <w:szCs w:val="28"/>
          <w:lang w:val="es-PE"/>
        </w:rPr>
        <w:t>Cada mes de j</w:t>
      </w:r>
      <w:r w:rsidR="00F80E08" w:rsidRPr="00F94F39">
        <w:rPr>
          <w:rFonts w:cs="Arial"/>
          <w:sz w:val="28"/>
          <w:szCs w:val="28"/>
          <w:lang w:val="es-PE"/>
        </w:rPr>
        <w:t>ulio el congreso revisa las directivas de ingresos, se le notificará de haber cambios.  Si usted desea reclamar por sus pr</w:t>
      </w:r>
      <w:r w:rsidR="00670270" w:rsidRPr="00F94F39">
        <w:rPr>
          <w:rFonts w:cs="Arial"/>
          <w:sz w:val="28"/>
          <w:szCs w:val="28"/>
          <w:lang w:val="es-PE"/>
        </w:rPr>
        <w:t>opios hijos, usted debe presenta</w:t>
      </w:r>
      <w:r w:rsidR="00F80E08" w:rsidRPr="00F94F39">
        <w:rPr>
          <w:rFonts w:cs="Arial"/>
          <w:sz w:val="28"/>
          <w:szCs w:val="28"/>
          <w:lang w:val="es-PE"/>
        </w:rPr>
        <w:t>r una aplicación de elegibilidad y un formulario de inscripción por cada uno de sus hijos/hijos de crianza.  Usted debe de renovar su aplicación anualmente.</w:t>
      </w:r>
    </w:p>
    <w:p w:rsidR="00F80E08" w:rsidRPr="00F94F39" w:rsidRDefault="00F80E08" w:rsidP="00CB33C6">
      <w:pPr>
        <w:pStyle w:val="NoSpacing"/>
        <w:rPr>
          <w:rFonts w:cs="Arial"/>
          <w:sz w:val="28"/>
          <w:szCs w:val="28"/>
          <w:lang w:val="es-PE"/>
        </w:rPr>
      </w:pPr>
    </w:p>
    <w:p w:rsidR="00F80E08" w:rsidRPr="00F94F39" w:rsidRDefault="00F80E08" w:rsidP="00CB33C6">
      <w:pPr>
        <w:pStyle w:val="NoSpacing"/>
        <w:rPr>
          <w:rFonts w:cs="Arial"/>
          <w:sz w:val="28"/>
          <w:szCs w:val="28"/>
          <w:lang w:val="es-PE"/>
        </w:rPr>
      </w:pPr>
      <w:r w:rsidRPr="00F94F39">
        <w:rPr>
          <w:rFonts w:cs="Arial"/>
          <w:sz w:val="28"/>
          <w:szCs w:val="28"/>
          <w:lang w:val="es-PE"/>
        </w:rPr>
        <w:t>Con el fin de reclamar por sus hijos/hijos de crianza, CCCC debe de tener su aplicación en sus archivos a más tardar el 25 del mes en que desea empezar el reclamo por sus hijos al CACFP.</w:t>
      </w:r>
    </w:p>
    <w:p w:rsidR="00F80E08" w:rsidRPr="00F94F39" w:rsidRDefault="00F80E08" w:rsidP="00CB33C6">
      <w:pPr>
        <w:pStyle w:val="NoSpacing"/>
        <w:rPr>
          <w:rFonts w:cs="Arial"/>
          <w:sz w:val="28"/>
          <w:szCs w:val="28"/>
          <w:lang w:val="es-PE"/>
        </w:rPr>
      </w:pPr>
    </w:p>
    <w:p w:rsidR="00F80E08" w:rsidRPr="00F94F39" w:rsidRDefault="004F362D" w:rsidP="00F85289">
      <w:pPr>
        <w:pStyle w:val="NoSpacing"/>
        <w:numPr>
          <w:ilvl w:val="0"/>
          <w:numId w:val="5"/>
        </w:numPr>
        <w:rPr>
          <w:rFonts w:cs="Arial"/>
          <w:sz w:val="28"/>
          <w:szCs w:val="28"/>
          <w:lang w:val="es-PE"/>
        </w:rPr>
      </w:pPr>
      <w:r w:rsidRPr="00F94F39">
        <w:rPr>
          <w:rFonts w:cs="Arial"/>
          <w:sz w:val="28"/>
          <w:szCs w:val="28"/>
          <w:lang w:val="es-PE"/>
        </w:rPr>
        <w:t>Ponga</w:t>
      </w:r>
      <w:r w:rsidR="008D08D0" w:rsidRPr="00F94F39">
        <w:rPr>
          <w:rFonts w:cs="Arial"/>
          <w:sz w:val="28"/>
          <w:szCs w:val="28"/>
          <w:lang w:val="es-PE"/>
        </w:rPr>
        <w:t xml:space="preserve"> </w:t>
      </w:r>
      <w:r w:rsidR="00F80E08" w:rsidRPr="00F94F39">
        <w:rPr>
          <w:rFonts w:cs="Arial"/>
          <w:sz w:val="28"/>
          <w:szCs w:val="28"/>
          <w:lang w:val="es-PE"/>
        </w:rPr>
        <w:t>los nombres</w:t>
      </w:r>
      <w:r w:rsidR="008D08D0" w:rsidRPr="00F94F39">
        <w:rPr>
          <w:rFonts w:cs="Arial"/>
          <w:sz w:val="28"/>
          <w:szCs w:val="28"/>
          <w:lang w:val="es-PE"/>
        </w:rPr>
        <w:t xml:space="preserve"> y edades de sus hijos por quienes reclama.</w:t>
      </w:r>
    </w:p>
    <w:p w:rsidR="004F362D" w:rsidRPr="00F94F39" w:rsidRDefault="004F362D" w:rsidP="004F362D">
      <w:pPr>
        <w:pStyle w:val="NoSpacing"/>
        <w:ind w:left="720"/>
        <w:rPr>
          <w:rFonts w:cs="Arial"/>
          <w:sz w:val="28"/>
          <w:szCs w:val="28"/>
          <w:lang w:val="es-PE"/>
        </w:rPr>
      </w:pPr>
    </w:p>
    <w:p w:rsidR="008D08D0" w:rsidRPr="00F94F39" w:rsidRDefault="004F362D" w:rsidP="00F85289">
      <w:pPr>
        <w:pStyle w:val="NoSpacing"/>
        <w:numPr>
          <w:ilvl w:val="0"/>
          <w:numId w:val="5"/>
        </w:numPr>
        <w:rPr>
          <w:rFonts w:cs="Arial"/>
          <w:sz w:val="28"/>
          <w:szCs w:val="28"/>
          <w:lang w:val="es-PE"/>
        </w:rPr>
      </w:pPr>
      <w:r w:rsidRPr="00F94F39">
        <w:rPr>
          <w:rFonts w:cs="Arial"/>
          <w:sz w:val="28"/>
          <w:szCs w:val="28"/>
          <w:lang w:val="es-PE"/>
        </w:rPr>
        <w:t>Ponga</w:t>
      </w:r>
      <w:r w:rsidR="008D08D0" w:rsidRPr="00F94F39">
        <w:rPr>
          <w:rFonts w:cs="Arial"/>
          <w:sz w:val="28"/>
          <w:szCs w:val="28"/>
          <w:lang w:val="es-PE"/>
        </w:rPr>
        <w:t xml:space="preserve"> los nombres y edades de todos los miembros de su hogar.</w:t>
      </w:r>
    </w:p>
    <w:p w:rsidR="004F362D" w:rsidRPr="00F94F39" w:rsidRDefault="004F362D" w:rsidP="004F362D">
      <w:pPr>
        <w:pStyle w:val="NoSpacing"/>
        <w:rPr>
          <w:rFonts w:cs="Arial"/>
          <w:sz w:val="28"/>
          <w:szCs w:val="28"/>
          <w:lang w:val="es-PE"/>
        </w:rPr>
      </w:pPr>
    </w:p>
    <w:p w:rsidR="008D08D0" w:rsidRPr="00F94F39" w:rsidRDefault="008D08D0" w:rsidP="00F85289">
      <w:pPr>
        <w:pStyle w:val="NoSpacing"/>
        <w:numPr>
          <w:ilvl w:val="0"/>
          <w:numId w:val="5"/>
        </w:numPr>
        <w:rPr>
          <w:rFonts w:cs="Arial"/>
          <w:sz w:val="28"/>
          <w:szCs w:val="28"/>
          <w:lang w:val="es-PE"/>
        </w:rPr>
      </w:pPr>
      <w:r w:rsidRPr="00F94F39">
        <w:rPr>
          <w:rFonts w:cs="Arial"/>
          <w:sz w:val="28"/>
          <w:szCs w:val="28"/>
          <w:lang w:val="es-PE"/>
        </w:rPr>
        <w:t xml:space="preserve">Indique el </w:t>
      </w:r>
      <w:r w:rsidR="00F94F39" w:rsidRPr="00F94F39">
        <w:rPr>
          <w:rFonts w:cs="Arial"/>
          <w:sz w:val="28"/>
          <w:szCs w:val="28"/>
          <w:lang w:val="es-PE"/>
        </w:rPr>
        <w:t>ingreso</w:t>
      </w:r>
      <w:r w:rsidRPr="00F94F39">
        <w:rPr>
          <w:rFonts w:cs="Arial"/>
          <w:sz w:val="28"/>
          <w:szCs w:val="28"/>
          <w:lang w:val="es-PE"/>
        </w:rPr>
        <w:t xml:space="preserve"> total bruto</w:t>
      </w:r>
      <w:r w:rsidR="00670270" w:rsidRPr="00F94F39">
        <w:rPr>
          <w:rFonts w:cs="Arial"/>
          <w:sz w:val="28"/>
          <w:szCs w:val="28"/>
          <w:lang w:val="es-PE"/>
        </w:rPr>
        <w:t xml:space="preserve"> </w:t>
      </w:r>
      <w:r w:rsidRPr="00F94F39">
        <w:rPr>
          <w:rFonts w:cs="Arial"/>
          <w:sz w:val="28"/>
          <w:szCs w:val="28"/>
          <w:lang w:val="es-PE"/>
        </w:rPr>
        <w:t>(ingreso sin descuentos) de todos los miembros de su hogar.  Esto incluye su ingreso como proveedor de cuidado infantil, ingreso de seguro social (SSI), manutención de niños, programas elegibles, etc.</w:t>
      </w:r>
    </w:p>
    <w:p w:rsidR="004F362D" w:rsidRPr="00F94F39" w:rsidRDefault="004F362D" w:rsidP="004F362D">
      <w:pPr>
        <w:pStyle w:val="NoSpacing"/>
        <w:rPr>
          <w:rFonts w:cs="Arial"/>
          <w:sz w:val="28"/>
          <w:szCs w:val="28"/>
          <w:lang w:val="es-PE"/>
        </w:rPr>
      </w:pPr>
    </w:p>
    <w:p w:rsidR="008D08D0" w:rsidRPr="00F94F39" w:rsidRDefault="008D08D0" w:rsidP="00F85289">
      <w:pPr>
        <w:pStyle w:val="NoSpacing"/>
        <w:numPr>
          <w:ilvl w:val="0"/>
          <w:numId w:val="5"/>
        </w:numPr>
        <w:rPr>
          <w:rFonts w:cs="Arial"/>
          <w:sz w:val="28"/>
          <w:szCs w:val="28"/>
          <w:lang w:val="es-PE"/>
        </w:rPr>
      </w:pPr>
      <w:r w:rsidRPr="00F94F39">
        <w:rPr>
          <w:rFonts w:cs="Arial"/>
          <w:sz w:val="28"/>
          <w:szCs w:val="28"/>
          <w:lang w:val="es-PE"/>
        </w:rPr>
        <w:t xml:space="preserve">Si usted desea reclamar </w:t>
      </w:r>
      <w:r w:rsidRPr="00F94F39">
        <w:rPr>
          <w:rFonts w:cs="Arial"/>
          <w:b/>
          <w:sz w:val="28"/>
          <w:szCs w:val="28"/>
          <w:lang w:val="es-PE"/>
        </w:rPr>
        <w:t>hijos de crianza</w:t>
      </w:r>
      <w:r w:rsidRPr="00F94F39">
        <w:rPr>
          <w:rFonts w:cs="Arial"/>
          <w:sz w:val="28"/>
          <w:szCs w:val="28"/>
          <w:lang w:val="es-PE"/>
        </w:rPr>
        <w:t xml:space="preserve">, usted deberá llenar un formulario </w:t>
      </w:r>
      <w:r w:rsidRPr="00F94F39">
        <w:rPr>
          <w:rFonts w:cs="Arial"/>
          <w:b/>
          <w:sz w:val="28"/>
          <w:szCs w:val="28"/>
          <w:u w:val="single"/>
          <w:lang w:val="es-PE"/>
        </w:rPr>
        <w:t>por separado por cada hijo de crianza</w:t>
      </w:r>
      <w:r w:rsidRPr="00F94F39">
        <w:rPr>
          <w:rFonts w:cs="Arial"/>
          <w:b/>
          <w:sz w:val="28"/>
          <w:szCs w:val="28"/>
          <w:lang w:val="es-PE"/>
        </w:rPr>
        <w:t xml:space="preserve">, </w:t>
      </w:r>
      <w:r w:rsidRPr="00F94F39">
        <w:rPr>
          <w:rFonts w:cs="Arial"/>
          <w:sz w:val="28"/>
          <w:szCs w:val="28"/>
          <w:lang w:val="es-PE"/>
        </w:rPr>
        <w:t>con el nombre y pagos que recibe por ese niño</w:t>
      </w:r>
      <w:r w:rsidR="004F362D" w:rsidRPr="00F94F39">
        <w:rPr>
          <w:rFonts w:cs="Arial"/>
          <w:sz w:val="28"/>
          <w:szCs w:val="28"/>
          <w:lang w:val="es-PE"/>
        </w:rPr>
        <w:t xml:space="preserve">.  En la aplicación el </w:t>
      </w:r>
      <w:r w:rsidR="00F94F39" w:rsidRPr="00F94F39">
        <w:rPr>
          <w:rFonts w:cs="Arial"/>
          <w:sz w:val="28"/>
          <w:szCs w:val="28"/>
          <w:lang w:val="es-PE"/>
        </w:rPr>
        <w:t>proveedor</w:t>
      </w:r>
      <w:r w:rsidR="004F362D" w:rsidRPr="00F94F39">
        <w:rPr>
          <w:rFonts w:cs="Arial"/>
          <w:sz w:val="28"/>
          <w:szCs w:val="28"/>
          <w:lang w:val="es-PE"/>
        </w:rPr>
        <w:t xml:space="preserve"> sólo necesita poner  su nombre y el del niño y </w:t>
      </w:r>
      <w:r w:rsidR="005C09B8" w:rsidRPr="00F94F39">
        <w:rPr>
          <w:rFonts w:cs="Arial"/>
          <w:sz w:val="28"/>
          <w:szCs w:val="28"/>
          <w:lang w:val="es-PE"/>
        </w:rPr>
        <w:t xml:space="preserve">de </w:t>
      </w:r>
      <w:r w:rsidR="004F362D" w:rsidRPr="00F94F39">
        <w:rPr>
          <w:rFonts w:cs="Arial"/>
          <w:sz w:val="28"/>
          <w:szCs w:val="28"/>
          <w:lang w:val="es-PE"/>
        </w:rPr>
        <w:t>nadie más.</w:t>
      </w:r>
    </w:p>
    <w:p w:rsidR="004F362D" w:rsidRPr="00F94F39" w:rsidRDefault="004F362D" w:rsidP="004F362D">
      <w:pPr>
        <w:pStyle w:val="ListParagraph"/>
        <w:rPr>
          <w:rFonts w:cs="Arial"/>
          <w:sz w:val="28"/>
          <w:szCs w:val="28"/>
          <w:lang w:val="es-PE"/>
        </w:rPr>
      </w:pPr>
    </w:p>
    <w:p w:rsidR="00BB4438" w:rsidRPr="00F94F39" w:rsidRDefault="004F362D" w:rsidP="004F362D">
      <w:pPr>
        <w:pStyle w:val="NoSpacing"/>
        <w:rPr>
          <w:rFonts w:cs="Arial"/>
          <w:sz w:val="28"/>
          <w:szCs w:val="28"/>
          <w:lang w:val="es-PE"/>
        </w:rPr>
      </w:pPr>
      <w:r w:rsidRPr="00F94F39">
        <w:rPr>
          <w:rFonts w:cs="Arial"/>
          <w:b/>
          <w:i/>
          <w:sz w:val="28"/>
          <w:szCs w:val="28"/>
          <w:lang w:val="es-PE"/>
        </w:rPr>
        <w:t xml:space="preserve">El formulario y la información que contiene son confidenciales. </w:t>
      </w:r>
      <w:r w:rsidRPr="00F94F39">
        <w:rPr>
          <w:rFonts w:cs="Arial"/>
          <w:sz w:val="28"/>
          <w:szCs w:val="28"/>
          <w:lang w:val="es-PE"/>
        </w:rPr>
        <w:t>Esta información</w:t>
      </w:r>
      <w:r w:rsidRPr="00F94F39">
        <w:rPr>
          <w:rFonts w:cs="Arial"/>
          <w:b/>
          <w:i/>
          <w:sz w:val="28"/>
          <w:szCs w:val="28"/>
          <w:lang w:val="es-PE"/>
        </w:rPr>
        <w:t xml:space="preserve"> </w:t>
      </w:r>
      <w:r w:rsidRPr="00F94F39">
        <w:rPr>
          <w:rFonts w:cs="Arial"/>
          <w:sz w:val="28"/>
          <w:szCs w:val="28"/>
          <w:lang w:val="es-PE"/>
        </w:rPr>
        <w:t>sólo se compartirá con representantes designados de nuestra agencia, USDA, o CDE/CACFP</w:t>
      </w:r>
      <w:r w:rsidR="00BB4438" w:rsidRPr="00F94F39">
        <w:rPr>
          <w:rFonts w:cs="Arial"/>
          <w:sz w:val="28"/>
          <w:szCs w:val="28"/>
          <w:lang w:val="es-PE"/>
        </w:rPr>
        <w:t>.</w:t>
      </w:r>
    </w:p>
    <w:p w:rsidR="00BB4438" w:rsidRPr="00F94F39" w:rsidRDefault="00BB4438" w:rsidP="004F362D">
      <w:pPr>
        <w:pStyle w:val="NoSpacing"/>
        <w:rPr>
          <w:rFonts w:cs="Arial"/>
          <w:sz w:val="28"/>
          <w:szCs w:val="28"/>
          <w:lang w:val="es-PE"/>
        </w:rPr>
      </w:pPr>
    </w:p>
    <w:p w:rsidR="004F362D" w:rsidRPr="00F94F39" w:rsidRDefault="00BB4438" w:rsidP="004F362D">
      <w:pPr>
        <w:pStyle w:val="NoSpacing"/>
        <w:rPr>
          <w:rFonts w:cs="Arial"/>
          <w:b/>
          <w:i/>
          <w:sz w:val="28"/>
          <w:szCs w:val="28"/>
          <w:lang w:val="es-PE"/>
        </w:rPr>
      </w:pPr>
      <w:r w:rsidRPr="00F94F39">
        <w:rPr>
          <w:rFonts w:cs="Arial"/>
          <w:sz w:val="28"/>
          <w:szCs w:val="28"/>
          <w:lang w:val="es-PE"/>
        </w:rPr>
        <w:t>Su monitor de CACFP le informará si sus hijos son elegibles.  Si usted no está de acuerdo con esta decisión, usted nos puede llamar al (661)861-5200.</w:t>
      </w:r>
      <w:r w:rsidR="004F362D" w:rsidRPr="00F94F39">
        <w:rPr>
          <w:rFonts w:cs="Arial"/>
          <w:b/>
          <w:i/>
          <w:sz w:val="28"/>
          <w:szCs w:val="28"/>
          <w:lang w:val="es-PE"/>
        </w:rPr>
        <w:t xml:space="preserve"> </w:t>
      </w:r>
    </w:p>
    <w:p w:rsidR="00BB4438" w:rsidRPr="00F94F39" w:rsidRDefault="00BB4438" w:rsidP="004F362D">
      <w:pPr>
        <w:pStyle w:val="NoSpacing"/>
        <w:rPr>
          <w:rFonts w:cs="Arial"/>
          <w:sz w:val="28"/>
          <w:szCs w:val="28"/>
          <w:lang w:val="es-PE"/>
        </w:rPr>
      </w:pPr>
    </w:p>
    <w:p w:rsidR="00BB4438" w:rsidRPr="00F94F39" w:rsidRDefault="003C3EBD" w:rsidP="004F362D">
      <w:pPr>
        <w:pStyle w:val="NoSpacing"/>
        <w:rPr>
          <w:rFonts w:cs="Arial"/>
          <w:sz w:val="28"/>
          <w:szCs w:val="28"/>
          <w:lang w:val="es-PE"/>
        </w:rPr>
      </w:pPr>
      <w:r w:rsidRPr="00F94F39">
        <w:rPr>
          <w:rFonts w:cs="Arial"/>
          <w:sz w:val="28"/>
          <w:szCs w:val="28"/>
          <w:lang w:val="es-PE"/>
        </w:rPr>
        <w:t>Si su ingreso</w:t>
      </w:r>
      <w:r w:rsidR="00BB4438" w:rsidRPr="00F94F39">
        <w:rPr>
          <w:rFonts w:cs="Arial"/>
          <w:sz w:val="28"/>
          <w:szCs w:val="28"/>
          <w:lang w:val="es-PE"/>
        </w:rPr>
        <w:t xml:space="preserve"> familia</w:t>
      </w:r>
      <w:r w:rsidR="005C09B8" w:rsidRPr="00F94F39">
        <w:rPr>
          <w:rFonts w:cs="Arial"/>
          <w:sz w:val="28"/>
          <w:szCs w:val="28"/>
          <w:lang w:val="es-PE"/>
        </w:rPr>
        <w:t>r o tamaño de la familia cambia</w:t>
      </w:r>
      <w:r w:rsidR="00BB4438" w:rsidRPr="00F94F39">
        <w:rPr>
          <w:rFonts w:cs="Arial"/>
          <w:sz w:val="28"/>
          <w:szCs w:val="28"/>
          <w:lang w:val="es-PE"/>
        </w:rPr>
        <w:t>, usted deberá llenar una nueva aplicación.</w:t>
      </w:r>
    </w:p>
    <w:p w:rsidR="00AA6190" w:rsidRPr="00F94F39" w:rsidRDefault="00AA6190" w:rsidP="004F362D">
      <w:pPr>
        <w:pStyle w:val="NoSpacing"/>
        <w:rPr>
          <w:rFonts w:cs="Arial"/>
          <w:sz w:val="28"/>
          <w:szCs w:val="28"/>
          <w:lang w:val="es-PE"/>
        </w:rPr>
      </w:pPr>
    </w:p>
    <w:p w:rsidR="00AA6190" w:rsidRPr="00812836" w:rsidRDefault="00812836" w:rsidP="004F362D">
      <w:pPr>
        <w:pStyle w:val="NoSpacing"/>
        <w:rPr>
          <w:rFonts w:cs="Arial"/>
          <w:b/>
          <w:i/>
          <w:sz w:val="28"/>
          <w:szCs w:val="28"/>
          <w:lang w:val="es-PE"/>
        </w:rPr>
      </w:pPr>
      <w:r w:rsidRPr="00812836">
        <w:rPr>
          <w:rFonts w:cs="Arial"/>
          <w:b/>
          <w:i/>
          <w:sz w:val="28"/>
          <w:szCs w:val="28"/>
          <w:lang w:val="es-PE"/>
        </w:rPr>
        <w:t>Opción de Niveles</w:t>
      </w:r>
    </w:p>
    <w:p w:rsidR="00AA6190" w:rsidRPr="00812836" w:rsidRDefault="00AA6190" w:rsidP="004F362D">
      <w:pPr>
        <w:pStyle w:val="NoSpacing"/>
        <w:rPr>
          <w:rFonts w:cs="Arial"/>
          <w:sz w:val="28"/>
          <w:szCs w:val="28"/>
          <w:lang w:val="es-PE"/>
        </w:rPr>
      </w:pPr>
    </w:p>
    <w:p w:rsidR="00AA6190" w:rsidRPr="00F94F39" w:rsidRDefault="00AA6190" w:rsidP="004F362D">
      <w:pPr>
        <w:pStyle w:val="NoSpacing"/>
        <w:rPr>
          <w:rFonts w:cs="Arial"/>
          <w:sz w:val="28"/>
          <w:szCs w:val="28"/>
          <w:lang w:val="es-PE"/>
        </w:rPr>
      </w:pPr>
      <w:r w:rsidRPr="00F94F39">
        <w:rPr>
          <w:rFonts w:cs="Arial"/>
          <w:sz w:val="28"/>
          <w:szCs w:val="28"/>
          <w:lang w:val="es-PE"/>
        </w:rPr>
        <w:t xml:space="preserve">Los Hogares de Cuidado </w:t>
      </w:r>
      <w:r w:rsidR="00812836">
        <w:rPr>
          <w:rFonts w:cs="Arial"/>
          <w:sz w:val="28"/>
          <w:szCs w:val="28"/>
          <w:lang w:val="es-PE"/>
        </w:rPr>
        <w:t>Infantil</w:t>
      </w:r>
      <w:r w:rsidRPr="00F94F39">
        <w:rPr>
          <w:rFonts w:cs="Arial"/>
          <w:sz w:val="28"/>
          <w:szCs w:val="28"/>
          <w:lang w:val="es-PE"/>
        </w:rPr>
        <w:t xml:space="preserve"> (FDCH)</w:t>
      </w:r>
      <w:r w:rsidR="005C09B8" w:rsidRPr="00F94F39">
        <w:rPr>
          <w:rFonts w:cs="Arial"/>
          <w:sz w:val="28"/>
          <w:szCs w:val="28"/>
          <w:lang w:val="es-PE"/>
        </w:rPr>
        <w:t xml:space="preserve"> que participan en el CACFP está</w:t>
      </w:r>
      <w:r w:rsidRPr="00F94F39">
        <w:rPr>
          <w:rFonts w:cs="Arial"/>
          <w:sz w:val="28"/>
          <w:szCs w:val="28"/>
          <w:lang w:val="es-PE"/>
        </w:rPr>
        <w:t>n clasificados como nivel I</w:t>
      </w:r>
      <w:r w:rsidR="005C09B8" w:rsidRPr="00F94F39">
        <w:rPr>
          <w:rFonts w:cs="Arial"/>
          <w:sz w:val="28"/>
          <w:szCs w:val="28"/>
          <w:lang w:val="es-PE"/>
        </w:rPr>
        <w:t xml:space="preserve"> ya sea por su ubicación en un á</w:t>
      </w:r>
      <w:r w:rsidRPr="00F94F39">
        <w:rPr>
          <w:rFonts w:cs="Arial"/>
          <w:sz w:val="28"/>
          <w:szCs w:val="28"/>
          <w:lang w:val="es-PE"/>
        </w:rPr>
        <w:t>rea elegible, o por el ingreso del proveedor.  Una vez que el hogar ha sido clasificado como</w:t>
      </w:r>
      <w:r w:rsidR="003332FC" w:rsidRPr="00F94F39">
        <w:rPr>
          <w:rFonts w:cs="Arial"/>
          <w:sz w:val="28"/>
          <w:szCs w:val="28"/>
          <w:lang w:val="es-PE"/>
        </w:rPr>
        <w:t xml:space="preserve"> nivel I, todas </w:t>
      </w:r>
      <w:r w:rsidR="00F94F39" w:rsidRPr="00F94F39">
        <w:rPr>
          <w:rFonts w:cs="Arial"/>
          <w:sz w:val="28"/>
          <w:szCs w:val="28"/>
          <w:lang w:val="es-PE"/>
        </w:rPr>
        <w:t>las</w:t>
      </w:r>
      <w:r w:rsidR="003332FC" w:rsidRPr="00F94F39">
        <w:rPr>
          <w:rFonts w:cs="Arial"/>
          <w:sz w:val="28"/>
          <w:szCs w:val="28"/>
          <w:lang w:val="es-PE"/>
        </w:rPr>
        <w:t xml:space="preserve"> comidas del </w:t>
      </w:r>
      <w:r w:rsidRPr="00F94F39">
        <w:rPr>
          <w:rFonts w:cs="Arial"/>
          <w:sz w:val="28"/>
          <w:szCs w:val="28"/>
          <w:lang w:val="es-PE"/>
        </w:rPr>
        <w:t>CACFP servidas a niños inscritos son reembolsables a nivel de tarifa I sin tener en cuenta el ingreso de la familia del niño in</w:t>
      </w:r>
      <w:r w:rsidR="005C09B8" w:rsidRPr="00F94F39">
        <w:rPr>
          <w:rFonts w:cs="Arial"/>
          <w:sz w:val="28"/>
          <w:szCs w:val="28"/>
          <w:lang w:val="es-PE"/>
        </w:rPr>
        <w:t>s</w:t>
      </w:r>
      <w:r w:rsidRPr="00F94F39">
        <w:rPr>
          <w:rFonts w:cs="Arial"/>
          <w:sz w:val="28"/>
          <w:szCs w:val="28"/>
          <w:lang w:val="es-PE"/>
        </w:rPr>
        <w:t>crito.  Sin embargo, s</w:t>
      </w:r>
      <w:r w:rsidR="005C09B8" w:rsidRPr="00F94F39">
        <w:rPr>
          <w:rFonts w:cs="Arial"/>
          <w:sz w:val="28"/>
          <w:szCs w:val="28"/>
          <w:lang w:val="es-PE"/>
        </w:rPr>
        <w:t>i el nivel I está basado en el á</w:t>
      </w:r>
      <w:r w:rsidRPr="00F94F39">
        <w:rPr>
          <w:rFonts w:cs="Arial"/>
          <w:sz w:val="28"/>
          <w:szCs w:val="28"/>
          <w:lang w:val="es-PE"/>
        </w:rPr>
        <w:t>rea de elegibilidad</w:t>
      </w:r>
      <w:r w:rsidR="004E36AB">
        <w:rPr>
          <w:rFonts w:cs="Arial"/>
          <w:sz w:val="28"/>
          <w:szCs w:val="28"/>
          <w:lang w:val="es-PE"/>
        </w:rPr>
        <w:t>,</w:t>
      </w:r>
      <w:r w:rsidR="003332FC" w:rsidRPr="00F94F39">
        <w:rPr>
          <w:rFonts w:cs="Arial"/>
          <w:sz w:val="28"/>
          <w:szCs w:val="28"/>
          <w:lang w:val="es-PE"/>
        </w:rPr>
        <w:t xml:space="preserve"> el proveedor deberá presentar un</w:t>
      </w:r>
      <w:r w:rsidR="004E36AB">
        <w:rPr>
          <w:rFonts w:cs="Arial"/>
          <w:sz w:val="28"/>
          <w:szCs w:val="28"/>
          <w:lang w:val="es-PE"/>
        </w:rPr>
        <w:t>a declaración de elegibilidad por</w:t>
      </w:r>
      <w:r w:rsidR="003332FC" w:rsidRPr="00F94F39">
        <w:rPr>
          <w:rFonts w:cs="Arial"/>
          <w:sz w:val="28"/>
          <w:szCs w:val="28"/>
          <w:lang w:val="es-PE"/>
        </w:rPr>
        <w:t xml:space="preserve"> ingresos para recibir reembolso de comidas servidas a sus propios hijos.</w:t>
      </w:r>
    </w:p>
    <w:p w:rsidR="003332FC" w:rsidRPr="00F94F39" w:rsidRDefault="003332FC" w:rsidP="004F362D">
      <w:pPr>
        <w:pStyle w:val="NoSpacing"/>
        <w:rPr>
          <w:rFonts w:cs="Arial"/>
          <w:sz w:val="28"/>
          <w:szCs w:val="28"/>
          <w:lang w:val="es-PE"/>
        </w:rPr>
      </w:pPr>
    </w:p>
    <w:p w:rsidR="003332FC" w:rsidRPr="00F94F39" w:rsidRDefault="003332FC" w:rsidP="004F362D">
      <w:pPr>
        <w:pStyle w:val="NoSpacing"/>
        <w:rPr>
          <w:rFonts w:cs="Arial"/>
          <w:sz w:val="28"/>
          <w:szCs w:val="28"/>
          <w:lang w:val="es-PE"/>
        </w:rPr>
      </w:pPr>
      <w:r w:rsidRPr="00F94F39">
        <w:rPr>
          <w:rFonts w:cs="Arial"/>
          <w:sz w:val="28"/>
          <w:szCs w:val="28"/>
          <w:lang w:val="es-PE"/>
        </w:rPr>
        <w:t xml:space="preserve">El nivel II de FDCH es el que no </w:t>
      </w:r>
      <w:r w:rsidR="00F94F39" w:rsidRPr="00F94F39">
        <w:rPr>
          <w:rFonts w:cs="Arial"/>
          <w:sz w:val="28"/>
          <w:szCs w:val="28"/>
          <w:lang w:val="es-PE"/>
        </w:rPr>
        <w:t>reúne</w:t>
      </w:r>
      <w:r w:rsidRPr="00F94F39">
        <w:rPr>
          <w:rFonts w:cs="Arial"/>
          <w:sz w:val="28"/>
          <w:szCs w:val="28"/>
          <w:lang w:val="es-PE"/>
        </w:rPr>
        <w:t xml:space="preserve"> el criterio para clasificarlo como nivel I.  Es decir, no se encuentra en un</w:t>
      </w:r>
      <w:r w:rsidR="007D0C6F" w:rsidRPr="00F94F39">
        <w:rPr>
          <w:rFonts w:cs="Arial"/>
          <w:sz w:val="28"/>
          <w:szCs w:val="28"/>
          <w:lang w:val="es-PE"/>
        </w:rPr>
        <w:t xml:space="preserve"> á</w:t>
      </w:r>
      <w:r w:rsidRPr="00F94F39">
        <w:rPr>
          <w:rFonts w:cs="Arial"/>
          <w:sz w:val="28"/>
          <w:szCs w:val="28"/>
          <w:lang w:val="es-PE"/>
        </w:rPr>
        <w:t xml:space="preserve">rea elegible, ni el ingreso familiar del proveedor es </w:t>
      </w:r>
      <w:r w:rsidR="00F94F39" w:rsidRPr="00F94F39">
        <w:rPr>
          <w:rFonts w:cs="Arial"/>
          <w:sz w:val="28"/>
          <w:szCs w:val="28"/>
          <w:lang w:val="es-PE"/>
        </w:rPr>
        <w:t>elegible</w:t>
      </w:r>
      <w:r w:rsidRPr="00F94F39">
        <w:rPr>
          <w:rFonts w:cs="Arial"/>
          <w:sz w:val="28"/>
          <w:szCs w:val="28"/>
          <w:lang w:val="es-PE"/>
        </w:rPr>
        <w:t>.  El nivel II de FDCH (aquellos</w:t>
      </w:r>
      <w:r w:rsidR="007D0C6F" w:rsidRPr="00F94F39">
        <w:rPr>
          <w:rFonts w:cs="Arial"/>
          <w:sz w:val="28"/>
          <w:szCs w:val="28"/>
          <w:lang w:val="es-PE"/>
        </w:rPr>
        <w:t xml:space="preserve"> que</w:t>
      </w:r>
      <w:r w:rsidRPr="00F94F39">
        <w:rPr>
          <w:rFonts w:cs="Arial"/>
          <w:sz w:val="28"/>
          <w:szCs w:val="28"/>
          <w:lang w:val="es-PE"/>
        </w:rPr>
        <w:t xml:space="preserve"> no califican para la tar</w:t>
      </w:r>
      <w:r w:rsidR="007D0C6F" w:rsidRPr="00F94F39">
        <w:rPr>
          <w:rFonts w:cs="Arial"/>
          <w:sz w:val="28"/>
          <w:szCs w:val="28"/>
          <w:lang w:val="es-PE"/>
        </w:rPr>
        <w:t>ifa más alta del nivel I) puede</w:t>
      </w:r>
      <w:r w:rsidRPr="00F94F39">
        <w:rPr>
          <w:rFonts w:cs="Arial"/>
          <w:sz w:val="28"/>
          <w:szCs w:val="28"/>
          <w:lang w:val="es-PE"/>
        </w:rPr>
        <w:t xml:space="preserve"> recibir tarifas de nivel I para aquellos niños inscritos en su cuidado que individualmente han sido encontrados elegibles para reembolso de nivel I.</w:t>
      </w:r>
    </w:p>
    <w:p w:rsidR="003332FC" w:rsidRPr="00F94F39" w:rsidRDefault="003332FC" w:rsidP="004F362D">
      <w:pPr>
        <w:pStyle w:val="NoSpacing"/>
        <w:rPr>
          <w:rFonts w:cs="Arial"/>
          <w:sz w:val="28"/>
          <w:szCs w:val="28"/>
          <w:lang w:val="es-PE"/>
        </w:rPr>
      </w:pPr>
    </w:p>
    <w:p w:rsidR="00D16F9B" w:rsidRPr="00F94F39" w:rsidRDefault="003332FC" w:rsidP="004F362D">
      <w:pPr>
        <w:pStyle w:val="NoSpacing"/>
        <w:rPr>
          <w:rFonts w:cs="Arial"/>
          <w:sz w:val="28"/>
          <w:szCs w:val="28"/>
          <w:lang w:val="es-PE"/>
        </w:rPr>
      </w:pPr>
      <w:r w:rsidRPr="00F94F39">
        <w:rPr>
          <w:rFonts w:cs="Arial"/>
          <w:sz w:val="28"/>
          <w:szCs w:val="28"/>
          <w:lang w:val="es-PE"/>
        </w:rPr>
        <w:t>Los FDCH que reciben tarifas de reembolsos tanto del nivel I como del II</w:t>
      </w:r>
      <w:r w:rsidR="00D16F9B" w:rsidRPr="00F94F39">
        <w:rPr>
          <w:rFonts w:cs="Arial"/>
          <w:sz w:val="28"/>
          <w:szCs w:val="28"/>
          <w:lang w:val="es-PE"/>
        </w:rPr>
        <w:t xml:space="preserve"> por comidas servidas a niños </w:t>
      </w:r>
      <w:r w:rsidR="00F94F39" w:rsidRPr="00F94F39">
        <w:rPr>
          <w:rFonts w:cs="Arial"/>
          <w:sz w:val="28"/>
          <w:szCs w:val="28"/>
          <w:lang w:val="es-PE"/>
        </w:rPr>
        <w:t>inscritos</w:t>
      </w:r>
      <w:r w:rsidR="00D16F9B" w:rsidRPr="00F94F39">
        <w:rPr>
          <w:rFonts w:cs="Arial"/>
          <w:sz w:val="28"/>
          <w:szCs w:val="28"/>
          <w:lang w:val="es-PE"/>
        </w:rPr>
        <w:t xml:space="preserve"> son designados como hogares de “nivel II mixto”.  El proveedor recibirá tarifas de nivel I por comidas servidas a niños que han sido encontrados elegibles en base al tamaño de su familia e ingreso o que reciben beneficios que los hacen categóricamente elegibles para CACFP.  El proveedor recibirá tarifas de nivel II</w:t>
      </w:r>
      <w:r w:rsidR="007D0C6F" w:rsidRPr="00F94F39">
        <w:rPr>
          <w:rFonts w:cs="Arial"/>
          <w:sz w:val="28"/>
          <w:szCs w:val="28"/>
          <w:lang w:val="es-PE"/>
        </w:rPr>
        <w:t xml:space="preserve"> por comidas servidas a los demá</w:t>
      </w:r>
      <w:r w:rsidR="00D16F9B" w:rsidRPr="00F94F39">
        <w:rPr>
          <w:rFonts w:cs="Arial"/>
          <w:sz w:val="28"/>
          <w:szCs w:val="28"/>
          <w:lang w:val="es-PE"/>
        </w:rPr>
        <w:t>s niños [7 C</w:t>
      </w:r>
      <w:r w:rsidR="004E36AB">
        <w:rPr>
          <w:rFonts w:cs="Arial"/>
          <w:sz w:val="28"/>
          <w:szCs w:val="28"/>
          <w:lang w:val="es-PE"/>
        </w:rPr>
        <w:t>FR §226.13(d)(3)(i)(ii)(iii) y Las Guías de E</w:t>
      </w:r>
      <w:r w:rsidR="00D16F9B" w:rsidRPr="00F94F39">
        <w:rPr>
          <w:rFonts w:cs="Arial"/>
          <w:sz w:val="28"/>
          <w:szCs w:val="28"/>
          <w:lang w:val="es-PE"/>
        </w:rPr>
        <w:t xml:space="preserve">legibilidad del CACFP para Hogares de Cuidado </w:t>
      </w:r>
      <w:r w:rsidR="00812836">
        <w:rPr>
          <w:rFonts w:cs="Arial"/>
          <w:sz w:val="28"/>
          <w:szCs w:val="28"/>
          <w:lang w:val="es-PE"/>
        </w:rPr>
        <w:t>Infantil</w:t>
      </w:r>
      <w:r w:rsidR="00D16F9B" w:rsidRPr="00F94F39">
        <w:rPr>
          <w:rFonts w:cs="Arial"/>
          <w:sz w:val="28"/>
          <w:szCs w:val="28"/>
          <w:lang w:val="es-PE"/>
        </w:rPr>
        <w:t>].</w:t>
      </w:r>
    </w:p>
    <w:p w:rsidR="00D16F9B" w:rsidRPr="00F94F39" w:rsidRDefault="00D16F9B" w:rsidP="004F362D">
      <w:pPr>
        <w:pStyle w:val="NoSpacing"/>
        <w:rPr>
          <w:rFonts w:cs="Arial"/>
          <w:sz w:val="28"/>
          <w:szCs w:val="28"/>
          <w:lang w:val="es-PE"/>
        </w:rPr>
      </w:pPr>
    </w:p>
    <w:p w:rsidR="00AC005E" w:rsidRPr="00F94F39" w:rsidRDefault="00AC005E" w:rsidP="004F362D">
      <w:pPr>
        <w:pStyle w:val="NoSpacing"/>
        <w:rPr>
          <w:rFonts w:cs="Arial"/>
          <w:sz w:val="28"/>
          <w:szCs w:val="28"/>
          <w:lang w:val="es-PE"/>
        </w:rPr>
      </w:pPr>
    </w:p>
    <w:p w:rsidR="003332FC" w:rsidRPr="00F94F39" w:rsidRDefault="00AC005E" w:rsidP="004F362D">
      <w:pPr>
        <w:pStyle w:val="NoSpacing"/>
        <w:rPr>
          <w:rFonts w:cs="Arial"/>
          <w:sz w:val="28"/>
          <w:szCs w:val="28"/>
          <w:lang w:val="es-PE"/>
        </w:rPr>
      </w:pPr>
      <w:r w:rsidRPr="00F94F39">
        <w:rPr>
          <w:rFonts w:cs="Arial"/>
          <w:sz w:val="28"/>
          <w:szCs w:val="28"/>
          <w:lang w:val="es-PE"/>
        </w:rPr>
        <w:t>Los padres o tuto</w:t>
      </w:r>
      <w:r w:rsidR="00D16F9B" w:rsidRPr="00F94F39">
        <w:rPr>
          <w:rFonts w:cs="Arial"/>
          <w:sz w:val="28"/>
          <w:szCs w:val="28"/>
          <w:lang w:val="es-PE"/>
        </w:rPr>
        <w:t>res pueden enviar los formularios de</w:t>
      </w:r>
      <w:r w:rsidR="004E36AB">
        <w:rPr>
          <w:rFonts w:cs="Arial"/>
          <w:sz w:val="28"/>
          <w:szCs w:val="28"/>
          <w:lang w:val="es-PE"/>
        </w:rPr>
        <w:t xml:space="preserve"> elegibilidad por</w:t>
      </w:r>
      <w:r w:rsidR="00D16F9B" w:rsidRPr="00F94F39">
        <w:rPr>
          <w:rFonts w:cs="Arial"/>
          <w:sz w:val="28"/>
          <w:szCs w:val="28"/>
          <w:lang w:val="es-PE"/>
        </w:rPr>
        <w:t xml:space="preserve"> ingreso directamente </w:t>
      </w:r>
      <w:r w:rsidR="00777E53" w:rsidRPr="00F94F39">
        <w:rPr>
          <w:rFonts w:cs="Arial"/>
          <w:sz w:val="28"/>
          <w:szCs w:val="28"/>
          <w:lang w:val="es-PE"/>
        </w:rPr>
        <w:t>a</w:t>
      </w:r>
      <w:r w:rsidR="00D16F9B" w:rsidRPr="00F94F39">
        <w:rPr>
          <w:rFonts w:cs="Arial"/>
          <w:sz w:val="28"/>
          <w:szCs w:val="28"/>
          <w:lang w:val="es-PE"/>
        </w:rPr>
        <w:t xml:space="preserve">l representante, o </w:t>
      </w:r>
      <w:r w:rsidR="00777E53" w:rsidRPr="00F94F39">
        <w:rPr>
          <w:rFonts w:cs="Arial"/>
          <w:sz w:val="28"/>
          <w:szCs w:val="28"/>
          <w:lang w:val="es-PE"/>
        </w:rPr>
        <w:t>los proveedores pueden recolectarlos y enviarlos al representante.  Si el proveedor recolecta los formularios, los padres o tutores deben de llenar un formulario dando  su consentimiento</w:t>
      </w:r>
      <w:r w:rsidR="00D16F9B" w:rsidRPr="00F94F39">
        <w:rPr>
          <w:rFonts w:cs="Arial"/>
          <w:sz w:val="28"/>
          <w:szCs w:val="28"/>
          <w:lang w:val="es-PE"/>
        </w:rPr>
        <w:t xml:space="preserve"> </w:t>
      </w:r>
      <w:r w:rsidR="00777E53" w:rsidRPr="00F94F39">
        <w:rPr>
          <w:rFonts w:cs="Arial"/>
          <w:sz w:val="28"/>
          <w:szCs w:val="28"/>
          <w:lang w:val="es-PE"/>
        </w:rPr>
        <w:t>por escrito.  Debido a que mucha de  la información en los formularios es privada, es importante para nosotros asegurarnos que esta información fue manejada adecuadamente.</w:t>
      </w:r>
    </w:p>
    <w:p w:rsidR="00777E53" w:rsidRPr="00F94F39" w:rsidRDefault="00777E53" w:rsidP="004F362D">
      <w:pPr>
        <w:pStyle w:val="NoSpacing"/>
        <w:rPr>
          <w:rFonts w:cs="Arial"/>
          <w:sz w:val="28"/>
          <w:szCs w:val="28"/>
          <w:lang w:val="es-PE"/>
        </w:rPr>
      </w:pPr>
    </w:p>
    <w:p w:rsidR="00777E53" w:rsidRPr="00F94F39" w:rsidRDefault="00777E53" w:rsidP="004F362D">
      <w:pPr>
        <w:pStyle w:val="NoSpacing"/>
        <w:rPr>
          <w:rFonts w:cs="Arial"/>
          <w:sz w:val="28"/>
          <w:szCs w:val="28"/>
          <w:lang w:val="es-PE"/>
        </w:rPr>
      </w:pPr>
      <w:r w:rsidRPr="00F94F39">
        <w:rPr>
          <w:rFonts w:cs="Arial"/>
          <w:b/>
          <w:sz w:val="28"/>
          <w:szCs w:val="28"/>
          <w:lang w:val="es-PE"/>
        </w:rPr>
        <w:t xml:space="preserve">Nivel I </w:t>
      </w:r>
      <w:r w:rsidR="003F3E89" w:rsidRPr="00F94F39">
        <w:rPr>
          <w:rFonts w:cs="Arial"/>
          <w:b/>
          <w:sz w:val="28"/>
          <w:szCs w:val="28"/>
          <w:lang w:val="es-PE"/>
        </w:rPr>
        <w:t xml:space="preserve">- </w:t>
      </w:r>
      <w:r w:rsidRPr="00F94F39">
        <w:rPr>
          <w:rFonts w:cs="Arial"/>
          <w:sz w:val="28"/>
          <w:szCs w:val="28"/>
          <w:lang w:val="es-PE"/>
        </w:rPr>
        <w:t xml:space="preserve">Todos los niños inscritos </w:t>
      </w:r>
      <w:r w:rsidR="003F3E89" w:rsidRPr="00F94F39">
        <w:rPr>
          <w:rFonts w:cs="Arial"/>
          <w:sz w:val="28"/>
          <w:szCs w:val="28"/>
          <w:lang w:val="es-PE"/>
        </w:rPr>
        <w:t>recibirán tarifas de reembolso de Nivel I.</w:t>
      </w:r>
    </w:p>
    <w:p w:rsidR="003F3E89" w:rsidRPr="00F94F39" w:rsidRDefault="003F3E89" w:rsidP="004F362D">
      <w:pPr>
        <w:pStyle w:val="NoSpacing"/>
        <w:rPr>
          <w:rFonts w:cs="Arial"/>
          <w:sz w:val="28"/>
          <w:szCs w:val="28"/>
          <w:lang w:val="es-PE"/>
        </w:rPr>
      </w:pPr>
    </w:p>
    <w:p w:rsidR="003F3E89" w:rsidRPr="00F94F39" w:rsidRDefault="003F3E89" w:rsidP="003F3E89">
      <w:pPr>
        <w:pStyle w:val="NoSpacing"/>
        <w:rPr>
          <w:rFonts w:cs="Arial"/>
          <w:b/>
          <w:sz w:val="28"/>
          <w:szCs w:val="28"/>
          <w:lang w:val="es-PE"/>
        </w:rPr>
      </w:pPr>
      <w:r w:rsidRPr="00F94F39">
        <w:rPr>
          <w:rFonts w:cs="Arial"/>
          <w:b/>
          <w:sz w:val="28"/>
          <w:szCs w:val="28"/>
          <w:lang w:val="es-PE"/>
        </w:rPr>
        <w:t xml:space="preserve">Nivel II - </w:t>
      </w:r>
      <w:r w:rsidRPr="00F94F39">
        <w:rPr>
          <w:rFonts w:cs="Arial"/>
          <w:sz w:val="28"/>
          <w:szCs w:val="28"/>
          <w:lang w:val="es-PE"/>
        </w:rPr>
        <w:t>El proveedor tien</w:t>
      </w:r>
      <w:r w:rsidR="001E3CF2" w:rsidRPr="00F94F39">
        <w:rPr>
          <w:rFonts w:cs="Arial"/>
          <w:sz w:val="28"/>
          <w:szCs w:val="28"/>
          <w:lang w:val="es-PE"/>
        </w:rPr>
        <w:t>e</w:t>
      </w:r>
      <w:r w:rsidRPr="00F94F39">
        <w:rPr>
          <w:rFonts w:cs="Arial"/>
          <w:sz w:val="28"/>
          <w:szCs w:val="28"/>
          <w:lang w:val="es-PE"/>
        </w:rPr>
        <w:t xml:space="preserve"> cuatro opciones de reembolso.</w:t>
      </w:r>
    </w:p>
    <w:p w:rsidR="003F3E89" w:rsidRPr="00F94F39" w:rsidRDefault="003F3E89" w:rsidP="00F85289">
      <w:pPr>
        <w:pStyle w:val="NoSpacing"/>
        <w:numPr>
          <w:ilvl w:val="0"/>
          <w:numId w:val="6"/>
        </w:numPr>
        <w:rPr>
          <w:rFonts w:cs="Arial"/>
          <w:sz w:val="28"/>
          <w:szCs w:val="28"/>
          <w:lang w:val="es-PE"/>
        </w:rPr>
      </w:pPr>
      <w:r w:rsidRPr="00F94F39">
        <w:rPr>
          <w:rFonts w:cs="Arial"/>
          <w:sz w:val="28"/>
          <w:szCs w:val="28"/>
          <w:lang w:val="es-PE"/>
        </w:rPr>
        <w:t xml:space="preserve">Reembolso con tarifas de nivel II por comidas servidas a todos los niños, o; </w:t>
      </w:r>
    </w:p>
    <w:p w:rsidR="003F3E89" w:rsidRPr="00F94F39" w:rsidRDefault="003F3E89" w:rsidP="00F85289">
      <w:pPr>
        <w:pStyle w:val="NoSpacing"/>
        <w:numPr>
          <w:ilvl w:val="0"/>
          <w:numId w:val="6"/>
        </w:numPr>
        <w:rPr>
          <w:rFonts w:cs="Arial"/>
          <w:sz w:val="28"/>
          <w:szCs w:val="28"/>
          <w:lang w:val="es-PE"/>
        </w:rPr>
      </w:pPr>
      <w:r w:rsidRPr="00F94F39">
        <w:rPr>
          <w:rFonts w:cs="Arial"/>
          <w:sz w:val="28"/>
          <w:szCs w:val="28"/>
          <w:lang w:val="es-PE"/>
        </w:rPr>
        <w:t>Enviar una Aplicación de Elegibilidad de los Padres a todos los hogares de todos los niños inscritos en su cuidado.</w:t>
      </w:r>
    </w:p>
    <w:p w:rsidR="003F3E89" w:rsidRPr="00F94F39" w:rsidRDefault="003F3E89" w:rsidP="00F85289">
      <w:pPr>
        <w:pStyle w:val="NoSpacing"/>
        <w:numPr>
          <w:ilvl w:val="0"/>
          <w:numId w:val="6"/>
        </w:numPr>
        <w:rPr>
          <w:rFonts w:cs="Arial"/>
          <w:sz w:val="28"/>
          <w:szCs w:val="28"/>
          <w:lang w:val="es-PE"/>
        </w:rPr>
      </w:pPr>
      <w:r w:rsidRPr="00F94F39">
        <w:rPr>
          <w:rFonts w:cs="Arial"/>
          <w:sz w:val="28"/>
          <w:szCs w:val="28"/>
          <w:lang w:val="es-PE"/>
        </w:rPr>
        <w:t>Enviar una Aplicación de Elegibilidad de los Padres sólo a los hogares de ciertos niñ</w:t>
      </w:r>
      <w:r w:rsidR="004B6C5F" w:rsidRPr="00F94F39">
        <w:rPr>
          <w:rFonts w:cs="Arial"/>
          <w:sz w:val="28"/>
          <w:szCs w:val="28"/>
          <w:lang w:val="es-PE"/>
        </w:rPr>
        <w:t>o</w:t>
      </w:r>
      <w:r w:rsidRPr="00F94F39">
        <w:rPr>
          <w:rFonts w:cs="Arial"/>
          <w:sz w:val="28"/>
          <w:szCs w:val="28"/>
          <w:lang w:val="es-PE"/>
        </w:rPr>
        <w:t>s inscritos e</w:t>
      </w:r>
      <w:r w:rsidR="004B6C5F" w:rsidRPr="00F94F39">
        <w:rPr>
          <w:rFonts w:cs="Arial"/>
          <w:sz w:val="28"/>
          <w:szCs w:val="28"/>
          <w:lang w:val="es-PE"/>
        </w:rPr>
        <w:t>n el cuidado que usted sabe son categóricamente elegibles para recibir tarifa de reembolso del Nivel I en base a su participación en programas financiados con fondos federales o estales; o</w:t>
      </w:r>
    </w:p>
    <w:p w:rsidR="004B6C5F" w:rsidRPr="00F94F39" w:rsidRDefault="004B6C5F" w:rsidP="00F85289">
      <w:pPr>
        <w:pStyle w:val="NoSpacing"/>
        <w:numPr>
          <w:ilvl w:val="0"/>
          <w:numId w:val="6"/>
        </w:numPr>
        <w:rPr>
          <w:rFonts w:cs="Arial"/>
          <w:sz w:val="28"/>
          <w:szCs w:val="28"/>
          <w:lang w:val="es-PE"/>
        </w:rPr>
      </w:pPr>
      <w:r w:rsidRPr="00F94F39">
        <w:rPr>
          <w:rFonts w:cs="Arial"/>
          <w:sz w:val="28"/>
          <w:szCs w:val="28"/>
          <w:lang w:val="es-PE"/>
        </w:rPr>
        <w:t>El prov</w:t>
      </w:r>
      <w:r w:rsidR="007D0C6F" w:rsidRPr="00F94F39">
        <w:rPr>
          <w:rFonts w:cs="Arial"/>
          <w:sz w:val="28"/>
          <w:szCs w:val="28"/>
          <w:lang w:val="es-PE"/>
        </w:rPr>
        <w:t xml:space="preserve">eedor de Nivel II puede elegir </w:t>
      </w:r>
      <w:r w:rsidRPr="00F94F39">
        <w:rPr>
          <w:rFonts w:cs="Arial"/>
          <w:sz w:val="28"/>
          <w:szCs w:val="28"/>
          <w:lang w:val="es-PE"/>
        </w:rPr>
        <w:t>llenar una Aplicación de Elegibilidad para Proveedores para determinar si es elegible para recibir tarifas de reembolso del Nivel I en base a su ingreso, o a la participación del proveedor en programas financiados con fondos federales o estatales.</w:t>
      </w:r>
    </w:p>
    <w:p w:rsidR="004B6C5F" w:rsidRPr="00F94F39" w:rsidRDefault="004B6C5F" w:rsidP="004B6C5F">
      <w:pPr>
        <w:pStyle w:val="NoSpacing"/>
        <w:rPr>
          <w:rFonts w:cs="Arial"/>
          <w:sz w:val="28"/>
          <w:szCs w:val="28"/>
          <w:lang w:val="es-PE"/>
        </w:rPr>
      </w:pPr>
    </w:p>
    <w:p w:rsidR="004B6C5F" w:rsidRPr="00F94F39" w:rsidRDefault="004B6C5F" w:rsidP="004B6C5F">
      <w:pPr>
        <w:pStyle w:val="NoSpacing"/>
        <w:rPr>
          <w:rFonts w:cs="Arial"/>
          <w:sz w:val="28"/>
          <w:szCs w:val="28"/>
          <w:lang w:val="es-PE"/>
        </w:rPr>
      </w:pPr>
      <w:r w:rsidRPr="00F94F39">
        <w:rPr>
          <w:rFonts w:cs="Arial"/>
          <w:sz w:val="28"/>
          <w:szCs w:val="28"/>
          <w:lang w:val="es-PE"/>
        </w:rPr>
        <w:t xml:space="preserve">Si se elige la opción 2 o 3, devuelva la aplicación a nuestras oficinas lo antes posible. </w:t>
      </w:r>
      <w:r w:rsidR="0067476D" w:rsidRPr="00F94F39">
        <w:rPr>
          <w:rFonts w:cs="Arial"/>
          <w:sz w:val="28"/>
          <w:szCs w:val="28"/>
          <w:lang w:val="es-PE"/>
        </w:rPr>
        <w:t>Las regula</w:t>
      </w:r>
      <w:r w:rsidR="007D0C6F" w:rsidRPr="00F94F39">
        <w:rPr>
          <w:rFonts w:cs="Arial"/>
          <w:sz w:val="28"/>
          <w:szCs w:val="28"/>
          <w:lang w:val="es-PE"/>
        </w:rPr>
        <w:t>c</w:t>
      </w:r>
      <w:r w:rsidR="0067476D" w:rsidRPr="00F94F39">
        <w:rPr>
          <w:rFonts w:cs="Arial"/>
          <w:sz w:val="28"/>
          <w:szCs w:val="28"/>
          <w:lang w:val="es-PE"/>
        </w:rPr>
        <w:t xml:space="preserve">iones del </w:t>
      </w:r>
      <w:r w:rsidR="00F94F39" w:rsidRPr="00F94F39">
        <w:rPr>
          <w:rFonts w:cs="Arial"/>
          <w:sz w:val="28"/>
          <w:szCs w:val="28"/>
          <w:lang w:val="es-PE"/>
        </w:rPr>
        <w:t>programa</w:t>
      </w:r>
      <w:r w:rsidR="0067476D" w:rsidRPr="00F94F39">
        <w:rPr>
          <w:rFonts w:cs="Arial"/>
          <w:sz w:val="28"/>
          <w:szCs w:val="28"/>
          <w:lang w:val="es-PE"/>
        </w:rPr>
        <w:t xml:space="preserve"> requieren que mantengamos la información de los padres confidencial.</w:t>
      </w:r>
      <w:r w:rsidRPr="00F94F39">
        <w:rPr>
          <w:rFonts w:cs="Arial"/>
          <w:sz w:val="28"/>
          <w:szCs w:val="28"/>
          <w:lang w:val="es-PE"/>
        </w:rPr>
        <w:t xml:space="preserve"> </w:t>
      </w:r>
    </w:p>
    <w:p w:rsidR="00AC005E" w:rsidRPr="00F94F39" w:rsidRDefault="00AC005E" w:rsidP="004B6C5F">
      <w:pPr>
        <w:pStyle w:val="NoSpacing"/>
        <w:rPr>
          <w:rFonts w:cs="Arial"/>
          <w:sz w:val="28"/>
          <w:szCs w:val="28"/>
          <w:lang w:val="es-PE"/>
        </w:rPr>
      </w:pPr>
    </w:p>
    <w:p w:rsidR="00AC005E" w:rsidRPr="00F94F39" w:rsidRDefault="00AC005E" w:rsidP="004B6C5F">
      <w:pPr>
        <w:pStyle w:val="NoSpacing"/>
        <w:rPr>
          <w:rFonts w:cs="Arial"/>
          <w:sz w:val="28"/>
          <w:szCs w:val="28"/>
          <w:lang w:val="es-PE"/>
        </w:rPr>
      </w:pPr>
    </w:p>
    <w:p w:rsidR="00DE3C3B" w:rsidRPr="00F94F39" w:rsidRDefault="00DE3C3B" w:rsidP="00307B05">
      <w:pPr>
        <w:pStyle w:val="NoSpacing"/>
        <w:rPr>
          <w:rFonts w:cs="Arial"/>
          <w:b/>
          <w:sz w:val="28"/>
          <w:szCs w:val="28"/>
          <w:lang w:val="es-PE"/>
        </w:rPr>
      </w:pPr>
    </w:p>
    <w:p w:rsidR="00DE3C3B" w:rsidRPr="00F94F39" w:rsidRDefault="00DD4E10" w:rsidP="00307B05">
      <w:pPr>
        <w:pStyle w:val="NoSpacing"/>
        <w:rPr>
          <w:rFonts w:cs="Arial"/>
          <w:sz w:val="28"/>
          <w:szCs w:val="28"/>
          <w:lang w:val="es-PE"/>
        </w:rPr>
      </w:pPr>
      <w:r w:rsidRPr="00F94F39">
        <w:rPr>
          <w:rFonts w:cs="Arial"/>
          <w:b/>
          <w:i/>
          <w:sz w:val="36"/>
          <w:szCs w:val="36"/>
          <w:lang w:val="es-PE"/>
        </w:rPr>
        <w:t>RECLAMANDO</w:t>
      </w:r>
      <w:r w:rsidR="00AC005E" w:rsidRPr="00F94F39">
        <w:rPr>
          <w:rFonts w:cs="Arial"/>
          <w:b/>
          <w:i/>
          <w:sz w:val="36"/>
          <w:szCs w:val="36"/>
          <w:lang w:val="es-PE"/>
        </w:rPr>
        <w:t xml:space="preserve"> REEMBOLSO POR ALMUERZO A NIÑOS DE EDAD ESCOLAR</w:t>
      </w:r>
    </w:p>
    <w:p w:rsidR="00AC005E" w:rsidRPr="00F94F39" w:rsidRDefault="00AC005E" w:rsidP="00307B05">
      <w:pPr>
        <w:pStyle w:val="NoSpacing"/>
        <w:rPr>
          <w:rFonts w:cs="Arial"/>
          <w:sz w:val="28"/>
          <w:szCs w:val="28"/>
          <w:lang w:val="es-PE"/>
        </w:rPr>
      </w:pPr>
    </w:p>
    <w:p w:rsidR="00F33DBC" w:rsidRDefault="00F33DBC" w:rsidP="00307B05">
      <w:pPr>
        <w:pStyle w:val="NoSpacing"/>
        <w:rPr>
          <w:rFonts w:cs="Arial"/>
          <w:b/>
          <w:sz w:val="28"/>
          <w:szCs w:val="28"/>
          <w:lang w:val="es-PE"/>
        </w:rPr>
      </w:pPr>
      <w:r w:rsidRPr="00F33DBC">
        <w:rPr>
          <w:rFonts w:cs="Arial"/>
          <w:b/>
          <w:sz w:val="28"/>
          <w:szCs w:val="28"/>
          <w:lang w:val="es-PE"/>
        </w:rPr>
        <w:t xml:space="preserve">Recuerde que cuando la escuela está en sesión, los niños matriculados en edad escolar no pueden ser reclamados </w:t>
      </w:r>
    </w:p>
    <w:p w:rsidR="00DD4E10" w:rsidRPr="00F94F39" w:rsidRDefault="00F33DBC" w:rsidP="00307B05">
      <w:pPr>
        <w:pStyle w:val="NoSpacing"/>
        <w:rPr>
          <w:rFonts w:cs="Arial"/>
          <w:b/>
          <w:sz w:val="28"/>
          <w:szCs w:val="28"/>
          <w:lang w:val="es-PE"/>
        </w:rPr>
      </w:pPr>
      <w:r w:rsidRPr="00F33DBC">
        <w:rPr>
          <w:rFonts w:cs="Arial"/>
          <w:b/>
          <w:sz w:val="28"/>
          <w:szCs w:val="28"/>
          <w:lang w:val="es-PE"/>
        </w:rPr>
        <w:t>para el almuerzo a menos que</w:t>
      </w:r>
      <w:r>
        <w:rPr>
          <w:rFonts w:cs="Arial"/>
          <w:b/>
          <w:sz w:val="28"/>
          <w:szCs w:val="28"/>
          <w:lang w:val="es-PE"/>
        </w:rPr>
        <w:t>:</w:t>
      </w:r>
    </w:p>
    <w:p w:rsidR="00AC005E" w:rsidRDefault="003B1B69" w:rsidP="00307B05">
      <w:pPr>
        <w:pStyle w:val="NoSpacing"/>
        <w:rPr>
          <w:rFonts w:cs="Arial"/>
          <w:b/>
          <w:sz w:val="28"/>
          <w:szCs w:val="28"/>
        </w:rPr>
      </w:pPr>
      <w:r>
        <w:rPr>
          <w:rFonts w:cs="Arial"/>
          <w:b/>
          <w:noProof/>
          <w:sz w:val="28"/>
          <w:szCs w:val="28"/>
        </w:rPr>
        <w:drawing>
          <wp:anchor distT="0" distB="0" distL="114300" distR="114300" simplePos="0" relativeHeight="251658240" behindDoc="1" locked="0" layoutInCell="1" allowOverlap="1" wp14:anchorId="070DB219" wp14:editId="3376222E">
            <wp:simplePos x="0" y="0"/>
            <wp:positionH relativeFrom="column">
              <wp:posOffset>3438525</wp:posOffset>
            </wp:positionH>
            <wp:positionV relativeFrom="paragraph">
              <wp:posOffset>97790</wp:posOffset>
            </wp:positionV>
            <wp:extent cx="2847975" cy="2275840"/>
            <wp:effectExtent l="0" t="0" r="9525" b="0"/>
            <wp:wrapTight wrapText="bothSides">
              <wp:wrapPolygon edited="0">
                <wp:start x="10114" y="0"/>
                <wp:lineTo x="8524" y="1085"/>
                <wp:lineTo x="5346" y="4701"/>
                <wp:lineTo x="5635" y="5786"/>
                <wp:lineTo x="0" y="5967"/>
                <wp:lineTo x="0" y="9402"/>
                <wp:lineTo x="722" y="11571"/>
                <wp:lineTo x="867" y="21335"/>
                <wp:lineTo x="5924" y="21335"/>
                <wp:lineTo x="14015" y="21335"/>
                <wp:lineTo x="17916" y="20973"/>
                <wp:lineTo x="17771" y="20250"/>
                <wp:lineTo x="18494" y="18984"/>
                <wp:lineTo x="18927" y="17357"/>
                <wp:lineTo x="18783" y="17357"/>
                <wp:lineTo x="19794" y="14464"/>
                <wp:lineTo x="20372" y="11571"/>
                <wp:lineTo x="21383" y="8679"/>
                <wp:lineTo x="21528" y="7232"/>
                <wp:lineTo x="21528" y="5786"/>
                <wp:lineTo x="20083" y="5786"/>
                <wp:lineTo x="19938" y="2170"/>
                <wp:lineTo x="14015" y="362"/>
                <wp:lineTo x="10692" y="0"/>
                <wp:lineTo x="10114" y="0"/>
              </wp:wrapPolygon>
            </wp:wrapTight>
            <wp:docPr id="1" name="Picture 1" descr="MC900001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0154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7975" cy="227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05E" w:rsidRPr="00F94F39" w:rsidRDefault="00AC005E" w:rsidP="00F85289">
      <w:pPr>
        <w:pStyle w:val="NoSpacing"/>
        <w:numPr>
          <w:ilvl w:val="0"/>
          <w:numId w:val="7"/>
        </w:numPr>
        <w:rPr>
          <w:rFonts w:cs="Arial"/>
          <w:sz w:val="28"/>
          <w:szCs w:val="28"/>
          <w:lang w:val="es-PE"/>
        </w:rPr>
      </w:pPr>
      <w:r w:rsidRPr="00F94F39">
        <w:rPr>
          <w:rFonts w:cs="Arial"/>
          <w:sz w:val="28"/>
          <w:szCs w:val="28"/>
          <w:lang w:val="es-PE"/>
        </w:rPr>
        <w:t xml:space="preserve">El niño esté </w:t>
      </w:r>
      <w:r w:rsidR="00DD4E10" w:rsidRPr="00F94F39">
        <w:rPr>
          <w:rFonts w:cs="Arial"/>
          <w:sz w:val="28"/>
          <w:szCs w:val="28"/>
          <w:lang w:val="es-PE"/>
        </w:rPr>
        <w:t>ausente por enfermedad;</w:t>
      </w:r>
    </w:p>
    <w:p w:rsidR="00AC005E" w:rsidRPr="00F94F39" w:rsidRDefault="00AC005E" w:rsidP="00AC005E">
      <w:pPr>
        <w:pStyle w:val="NoSpacing"/>
        <w:rPr>
          <w:rFonts w:cs="Arial"/>
          <w:sz w:val="28"/>
          <w:szCs w:val="28"/>
          <w:lang w:val="es-PE"/>
        </w:rPr>
      </w:pPr>
    </w:p>
    <w:p w:rsidR="00AC005E" w:rsidRPr="00AC005E" w:rsidRDefault="00AC005E" w:rsidP="00F85289">
      <w:pPr>
        <w:pStyle w:val="NoSpacing"/>
        <w:numPr>
          <w:ilvl w:val="0"/>
          <w:numId w:val="7"/>
        </w:numPr>
        <w:rPr>
          <w:rFonts w:cs="Arial"/>
          <w:sz w:val="28"/>
          <w:szCs w:val="28"/>
        </w:rPr>
      </w:pPr>
      <w:r>
        <w:rPr>
          <w:rFonts w:cs="Arial"/>
          <w:sz w:val="28"/>
          <w:szCs w:val="28"/>
        </w:rPr>
        <w:t>La escuela cierre temporalmente</w:t>
      </w:r>
    </w:p>
    <w:p w:rsidR="00AC005E" w:rsidRPr="00F94F39" w:rsidRDefault="009416C5" w:rsidP="00AC005E">
      <w:pPr>
        <w:pStyle w:val="ListParagraph"/>
        <w:rPr>
          <w:rFonts w:cs="Arial"/>
          <w:sz w:val="28"/>
          <w:szCs w:val="28"/>
          <w:lang w:val="es-PE"/>
        </w:rPr>
      </w:pPr>
      <w:r w:rsidRPr="00F94F39">
        <w:rPr>
          <w:rFonts w:cs="Arial"/>
          <w:sz w:val="28"/>
          <w:szCs w:val="28"/>
          <w:lang w:val="es-PE"/>
        </w:rPr>
        <w:t xml:space="preserve">y/o no esté en </w:t>
      </w:r>
      <w:r w:rsidR="00F94F39" w:rsidRPr="00F94F39">
        <w:rPr>
          <w:rFonts w:cs="Arial"/>
          <w:sz w:val="28"/>
          <w:szCs w:val="28"/>
          <w:lang w:val="es-PE"/>
        </w:rPr>
        <w:t>sesión</w:t>
      </w:r>
      <w:r w:rsidR="00DD4E10" w:rsidRPr="00F94F39">
        <w:rPr>
          <w:rFonts w:cs="Arial"/>
          <w:sz w:val="28"/>
          <w:szCs w:val="28"/>
          <w:lang w:val="es-PE"/>
        </w:rPr>
        <w:t>;</w:t>
      </w:r>
    </w:p>
    <w:p w:rsidR="00AC005E" w:rsidRPr="00F94F39" w:rsidRDefault="00DD4E10" w:rsidP="00DD4E10">
      <w:pPr>
        <w:pStyle w:val="NoSpacing"/>
        <w:rPr>
          <w:rFonts w:cs="Arial"/>
          <w:sz w:val="28"/>
          <w:szCs w:val="28"/>
          <w:lang w:val="es-PE"/>
        </w:rPr>
      </w:pPr>
      <w:r w:rsidRPr="00F94F39">
        <w:rPr>
          <w:rFonts w:cs="Arial"/>
          <w:sz w:val="28"/>
          <w:szCs w:val="28"/>
          <w:lang w:val="es-PE"/>
        </w:rPr>
        <w:t>Si se diera</w:t>
      </w:r>
      <w:r w:rsidR="009416C5" w:rsidRPr="00F94F39">
        <w:rPr>
          <w:rFonts w:cs="Arial"/>
          <w:sz w:val="28"/>
          <w:szCs w:val="28"/>
          <w:lang w:val="es-PE"/>
        </w:rPr>
        <w:t xml:space="preserve"> cualquiera de estas</w:t>
      </w:r>
      <w:r w:rsidRPr="00F94F39">
        <w:rPr>
          <w:rFonts w:cs="Arial"/>
          <w:sz w:val="28"/>
          <w:szCs w:val="28"/>
          <w:lang w:val="es-PE"/>
        </w:rPr>
        <w:t xml:space="preserve"> dos</w:t>
      </w:r>
      <w:r w:rsidR="009416C5" w:rsidRPr="00F94F39">
        <w:rPr>
          <w:rFonts w:cs="Arial"/>
          <w:sz w:val="28"/>
          <w:szCs w:val="28"/>
          <w:lang w:val="es-PE"/>
        </w:rPr>
        <w:t xml:space="preserve"> situaciones,</w:t>
      </w:r>
    </w:p>
    <w:p w:rsidR="009416C5" w:rsidRPr="00F94F39" w:rsidRDefault="009416C5" w:rsidP="00DD4E10">
      <w:pPr>
        <w:pStyle w:val="NoSpacing"/>
        <w:rPr>
          <w:rFonts w:cs="Arial"/>
          <w:sz w:val="28"/>
          <w:szCs w:val="28"/>
          <w:lang w:val="es-PE"/>
        </w:rPr>
      </w:pPr>
      <w:r w:rsidRPr="00F94F39">
        <w:rPr>
          <w:rFonts w:cs="Arial"/>
          <w:sz w:val="28"/>
          <w:szCs w:val="28"/>
          <w:lang w:val="es-PE"/>
        </w:rPr>
        <w:t xml:space="preserve">usted debe de llenar el formulario CIF o </w:t>
      </w:r>
    </w:p>
    <w:p w:rsidR="009416C5" w:rsidRPr="00F94F39" w:rsidRDefault="00DD4E10" w:rsidP="00DD4E10">
      <w:pPr>
        <w:pStyle w:val="NoSpacing"/>
        <w:rPr>
          <w:rFonts w:cs="Arial"/>
          <w:sz w:val="28"/>
          <w:szCs w:val="28"/>
          <w:lang w:val="es-PE"/>
        </w:rPr>
      </w:pPr>
      <w:r w:rsidRPr="00F94F39">
        <w:rPr>
          <w:rFonts w:cs="Arial"/>
          <w:sz w:val="28"/>
          <w:szCs w:val="28"/>
          <w:lang w:val="es-PE"/>
        </w:rPr>
        <w:t>anotar en su</w:t>
      </w:r>
      <w:r w:rsidR="009416C5" w:rsidRPr="00F94F39">
        <w:rPr>
          <w:rFonts w:cs="Arial"/>
          <w:sz w:val="28"/>
          <w:szCs w:val="28"/>
          <w:lang w:val="es-PE"/>
        </w:rPr>
        <w:t xml:space="preserve"> sitio</w:t>
      </w:r>
      <w:r w:rsidR="005C7F0F">
        <w:rPr>
          <w:rFonts w:cs="Arial"/>
          <w:sz w:val="28"/>
          <w:szCs w:val="28"/>
          <w:lang w:val="es-PE"/>
        </w:rPr>
        <w:t xml:space="preserve"> KidKare</w:t>
      </w:r>
      <w:r w:rsidR="009416C5" w:rsidRPr="00F94F39">
        <w:rPr>
          <w:rFonts w:cs="Arial"/>
          <w:sz w:val="28"/>
          <w:szCs w:val="28"/>
          <w:lang w:val="es-PE"/>
        </w:rPr>
        <w:t xml:space="preserve"> explicando</w:t>
      </w:r>
    </w:p>
    <w:p w:rsidR="009416C5" w:rsidRPr="00F94F39" w:rsidRDefault="009416C5" w:rsidP="00DD4E10">
      <w:pPr>
        <w:pStyle w:val="NoSpacing"/>
        <w:rPr>
          <w:rFonts w:cs="Arial"/>
          <w:sz w:val="28"/>
          <w:szCs w:val="28"/>
          <w:lang w:val="es-PE"/>
        </w:rPr>
      </w:pPr>
      <w:r w:rsidRPr="00F94F39">
        <w:rPr>
          <w:rFonts w:cs="Arial"/>
          <w:sz w:val="28"/>
          <w:szCs w:val="28"/>
          <w:lang w:val="es-PE"/>
        </w:rPr>
        <w:t xml:space="preserve">las fechas en cuestión, y con las horas </w:t>
      </w:r>
    </w:p>
    <w:p w:rsidR="009416C5" w:rsidRPr="00F94F39" w:rsidRDefault="009416C5" w:rsidP="00DD4E10">
      <w:pPr>
        <w:pStyle w:val="NoSpacing"/>
        <w:rPr>
          <w:rFonts w:cs="Arial"/>
          <w:sz w:val="28"/>
          <w:szCs w:val="28"/>
          <w:lang w:val="es-PE"/>
        </w:rPr>
      </w:pPr>
      <w:r w:rsidRPr="00F94F39">
        <w:rPr>
          <w:rFonts w:cs="Arial"/>
          <w:sz w:val="28"/>
          <w:szCs w:val="28"/>
          <w:lang w:val="es-PE"/>
        </w:rPr>
        <w:t>de entrada y salida.</w:t>
      </w:r>
    </w:p>
    <w:p w:rsidR="009416C5" w:rsidRPr="00F94F39" w:rsidRDefault="009416C5" w:rsidP="009416C5">
      <w:pPr>
        <w:pStyle w:val="NoSpacing"/>
        <w:rPr>
          <w:rFonts w:cs="Arial"/>
          <w:sz w:val="28"/>
          <w:szCs w:val="28"/>
          <w:lang w:val="es-PE"/>
        </w:rPr>
      </w:pPr>
    </w:p>
    <w:p w:rsidR="009416C5" w:rsidRPr="00F94F39" w:rsidRDefault="009416C5" w:rsidP="009416C5">
      <w:pPr>
        <w:pStyle w:val="NoSpacing"/>
        <w:rPr>
          <w:rFonts w:cs="Arial"/>
          <w:sz w:val="28"/>
          <w:szCs w:val="28"/>
          <w:lang w:val="es-PE"/>
        </w:rPr>
      </w:pPr>
      <w:r w:rsidRPr="00F94F39">
        <w:rPr>
          <w:rFonts w:cs="Arial"/>
          <w:sz w:val="28"/>
          <w:szCs w:val="28"/>
          <w:lang w:val="es-PE"/>
        </w:rPr>
        <w:t>Si usted prepara almuerzos para que los niños de edad escolar lleven a la escuela usted no pu</w:t>
      </w:r>
      <w:r w:rsidR="00DD4E10" w:rsidRPr="00F94F39">
        <w:rPr>
          <w:rFonts w:cs="Arial"/>
          <w:sz w:val="28"/>
          <w:szCs w:val="28"/>
          <w:lang w:val="es-PE"/>
        </w:rPr>
        <w:t>e</w:t>
      </w:r>
      <w:r w:rsidRPr="00F94F39">
        <w:rPr>
          <w:rFonts w:cs="Arial"/>
          <w:sz w:val="28"/>
          <w:szCs w:val="28"/>
          <w:lang w:val="es-PE"/>
        </w:rPr>
        <w:t>de reclamarlos al CACFP.</w:t>
      </w:r>
    </w:p>
    <w:p w:rsidR="009416C5" w:rsidRPr="00F94F39" w:rsidRDefault="009416C5" w:rsidP="009416C5">
      <w:pPr>
        <w:pStyle w:val="NoSpacing"/>
        <w:rPr>
          <w:rFonts w:cs="Arial"/>
          <w:sz w:val="28"/>
          <w:szCs w:val="28"/>
          <w:lang w:val="es-PE"/>
        </w:rPr>
      </w:pPr>
    </w:p>
    <w:p w:rsidR="009416C5" w:rsidRPr="00812836" w:rsidRDefault="009416C5" w:rsidP="009416C5">
      <w:pPr>
        <w:pStyle w:val="NoSpacing"/>
        <w:rPr>
          <w:rFonts w:cs="Arial"/>
          <w:b/>
          <w:i/>
          <w:sz w:val="32"/>
          <w:szCs w:val="32"/>
          <w:lang w:val="es-PE"/>
        </w:rPr>
      </w:pPr>
      <w:r w:rsidRPr="00812836">
        <w:rPr>
          <w:rFonts w:cs="Arial"/>
          <w:b/>
          <w:i/>
          <w:sz w:val="32"/>
          <w:szCs w:val="32"/>
          <w:lang w:val="es-PE"/>
        </w:rPr>
        <w:t xml:space="preserve">Visitas a su </w:t>
      </w:r>
      <w:r w:rsidR="004C6AEA" w:rsidRPr="00812836">
        <w:rPr>
          <w:rFonts w:cs="Arial"/>
          <w:b/>
          <w:i/>
          <w:sz w:val="32"/>
          <w:szCs w:val="32"/>
          <w:lang w:val="es-PE"/>
        </w:rPr>
        <w:t>Hogar</w:t>
      </w:r>
    </w:p>
    <w:p w:rsidR="00DF3DAA" w:rsidRPr="00812836" w:rsidRDefault="00DF3DAA" w:rsidP="009416C5">
      <w:pPr>
        <w:pStyle w:val="NoSpacing"/>
        <w:rPr>
          <w:rFonts w:cs="Arial"/>
          <w:sz w:val="28"/>
          <w:szCs w:val="28"/>
          <w:lang w:val="es-PE"/>
        </w:rPr>
      </w:pPr>
    </w:p>
    <w:p w:rsidR="00DF3DAA" w:rsidRPr="00F94F39" w:rsidRDefault="00DF3DAA" w:rsidP="009416C5">
      <w:pPr>
        <w:pStyle w:val="NoSpacing"/>
        <w:rPr>
          <w:rFonts w:cs="Arial"/>
          <w:sz w:val="28"/>
          <w:szCs w:val="28"/>
          <w:lang w:val="es-PE"/>
        </w:rPr>
      </w:pPr>
      <w:r w:rsidRPr="00F94F39">
        <w:rPr>
          <w:rFonts w:cs="Arial"/>
          <w:sz w:val="28"/>
          <w:szCs w:val="28"/>
          <w:lang w:val="es-PE"/>
        </w:rPr>
        <w:t>Las visitas a su establecimiento son parte importante de su participación en el programa.</w:t>
      </w:r>
    </w:p>
    <w:p w:rsidR="00DF3DAA" w:rsidRPr="00F94F39" w:rsidRDefault="00DF3DAA" w:rsidP="009416C5">
      <w:pPr>
        <w:pStyle w:val="NoSpacing"/>
        <w:rPr>
          <w:rFonts w:cs="Arial"/>
          <w:sz w:val="28"/>
          <w:szCs w:val="28"/>
          <w:lang w:val="es-PE"/>
        </w:rPr>
      </w:pPr>
    </w:p>
    <w:p w:rsidR="00DF3DAA" w:rsidRPr="00F94F39" w:rsidRDefault="00DF3DAA" w:rsidP="009416C5">
      <w:pPr>
        <w:pStyle w:val="NoSpacing"/>
        <w:rPr>
          <w:rFonts w:cs="Arial"/>
          <w:b/>
          <w:sz w:val="28"/>
          <w:szCs w:val="28"/>
          <w:lang w:val="es-PE"/>
        </w:rPr>
      </w:pPr>
      <w:r w:rsidRPr="00F94F39">
        <w:rPr>
          <w:rFonts w:cs="Arial"/>
          <w:b/>
          <w:sz w:val="28"/>
          <w:szCs w:val="28"/>
          <w:lang w:val="es-PE"/>
        </w:rPr>
        <w:t xml:space="preserve">Los proveedores deberán permitir a los </w:t>
      </w:r>
      <w:r w:rsidR="00F94F39" w:rsidRPr="00F94F39">
        <w:rPr>
          <w:rFonts w:cs="Arial"/>
          <w:b/>
          <w:sz w:val="28"/>
          <w:szCs w:val="28"/>
          <w:lang w:val="es-PE"/>
        </w:rPr>
        <w:t>representantes</w:t>
      </w:r>
      <w:r w:rsidRPr="00F94F39">
        <w:rPr>
          <w:rFonts w:cs="Arial"/>
          <w:b/>
          <w:sz w:val="28"/>
          <w:szCs w:val="28"/>
          <w:lang w:val="es-PE"/>
        </w:rPr>
        <w:t xml:space="preserve"> del auspiciador, CCCC, la agencia estatal, y/o cualquier </w:t>
      </w:r>
      <w:r w:rsidR="00414CBC" w:rsidRPr="00F94F39">
        <w:rPr>
          <w:rFonts w:cs="Arial"/>
          <w:b/>
          <w:sz w:val="28"/>
          <w:szCs w:val="28"/>
          <w:lang w:val="es-PE"/>
        </w:rPr>
        <w:t>otro agente</w:t>
      </w:r>
      <w:r w:rsidRPr="00F94F39">
        <w:rPr>
          <w:rFonts w:cs="Arial"/>
          <w:b/>
          <w:sz w:val="28"/>
          <w:szCs w:val="28"/>
          <w:lang w:val="es-PE"/>
        </w:rPr>
        <w:t xml:space="preserve"> de USDA </w:t>
      </w:r>
      <w:r w:rsidR="004C6AEA" w:rsidRPr="00F94F39">
        <w:rPr>
          <w:rFonts w:cs="Arial"/>
          <w:b/>
          <w:sz w:val="28"/>
          <w:szCs w:val="28"/>
          <w:lang w:val="es-PE"/>
        </w:rPr>
        <w:t xml:space="preserve"> el </w:t>
      </w:r>
      <w:r w:rsidRPr="00F94F39">
        <w:rPr>
          <w:rFonts w:cs="Arial"/>
          <w:b/>
          <w:sz w:val="28"/>
          <w:szCs w:val="28"/>
          <w:lang w:val="es-PE"/>
        </w:rPr>
        <w:t xml:space="preserve">evaluar el funcionamiento del CACFP en su </w:t>
      </w:r>
      <w:r w:rsidR="004C6AEA" w:rsidRPr="00F94F39">
        <w:rPr>
          <w:rFonts w:cs="Arial"/>
          <w:b/>
          <w:sz w:val="28"/>
          <w:szCs w:val="28"/>
          <w:lang w:val="es-PE"/>
        </w:rPr>
        <w:t>hogar</w:t>
      </w:r>
      <w:r w:rsidRPr="00F94F39">
        <w:rPr>
          <w:rFonts w:cs="Arial"/>
          <w:b/>
          <w:sz w:val="28"/>
          <w:szCs w:val="28"/>
          <w:lang w:val="es-PE"/>
        </w:rPr>
        <w:t xml:space="preserve"> con visitas con o sin previo aviso.  El no hacerlo resultará en la pérdida del reembolso del mes en curso y podría resultar en su terminación del CACFP.</w:t>
      </w:r>
    </w:p>
    <w:p w:rsidR="004C6AEA" w:rsidRPr="00F94F39" w:rsidRDefault="004C6AEA" w:rsidP="009416C5">
      <w:pPr>
        <w:pStyle w:val="NoSpacing"/>
        <w:rPr>
          <w:rFonts w:cs="Arial"/>
          <w:b/>
          <w:sz w:val="28"/>
          <w:szCs w:val="28"/>
          <w:lang w:val="es-PE"/>
        </w:rPr>
      </w:pPr>
    </w:p>
    <w:p w:rsidR="004C6AEA" w:rsidRPr="00F94F39" w:rsidRDefault="004C6AEA" w:rsidP="009416C5">
      <w:pPr>
        <w:pStyle w:val="NoSpacing"/>
        <w:rPr>
          <w:rFonts w:cs="Arial"/>
          <w:b/>
          <w:sz w:val="28"/>
          <w:szCs w:val="28"/>
          <w:lang w:val="es-PE"/>
        </w:rPr>
      </w:pPr>
      <w:r w:rsidRPr="00F94F39">
        <w:rPr>
          <w:rFonts w:cs="Arial"/>
          <w:b/>
          <w:sz w:val="28"/>
          <w:szCs w:val="28"/>
          <w:lang w:val="es-PE"/>
        </w:rPr>
        <w:t>Los Proveedores Deberán de Llamar:</w:t>
      </w:r>
    </w:p>
    <w:p w:rsidR="004C6AEA" w:rsidRPr="00F94F39" w:rsidRDefault="004C6AEA" w:rsidP="00F85289">
      <w:pPr>
        <w:pStyle w:val="NoSpacing"/>
        <w:numPr>
          <w:ilvl w:val="0"/>
          <w:numId w:val="8"/>
        </w:numPr>
        <w:rPr>
          <w:rFonts w:cs="Arial"/>
          <w:sz w:val="28"/>
          <w:szCs w:val="28"/>
          <w:lang w:val="es-PE"/>
        </w:rPr>
      </w:pPr>
      <w:r w:rsidRPr="00F94F39">
        <w:rPr>
          <w:rFonts w:cs="Arial"/>
          <w:sz w:val="28"/>
          <w:szCs w:val="28"/>
          <w:lang w:val="es-PE"/>
        </w:rPr>
        <w:t>De estar ausentes durante la hora de la comida</w:t>
      </w:r>
    </w:p>
    <w:p w:rsidR="004C6AEA" w:rsidRPr="00F94F39" w:rsidRDefault="004C6AEA" w:rsidP="00F85289">
      <w:pPr>
        <w:pStyle w:val="NoSpacing"/>
        <w:numPr>
          <w:ilvl w:val="0"/>
          <w:numId w:val="8"/>
        </w:numPr>
        <w:rPr>
          <w:rFonts w:cs="Arial"/>
          <w:sz w:val="28"/>
          <w:szCs w:val="28"/>
          <w:lang w:val="es-PE"/>
        </w:rPr>
      </w:pPr>
      <w:r w:rsidRPr="00F94F39">
        <w:rPr>
          <w:rFonts w:cs="Arial"/>
          <w:sz w:val="28"/>
          <w:szCs w:val="28"/>
          <w:lang w:val="es-PE"/>
        </w:rPr>
        <w:t xml:space="preserve">Si su </w:t>
      </w:r>
      <w:r w:rsidR="00414CBC" w:rsidRPr="00F94F39">
        <w:rPr>
          <w:rFonts w:cs="Arial"/>
          <w:sz w:val="28"/>
          <w:szCs w:val="28"/>
          <w:lang w:val="es-PE"/>
        </w:rPr>
        <w:t>establecimiento</w:t>
      </w:r>
      <w:r w:rsidRPr="00F94F39">
        <w:rPr>
          <w:rFonts w:cs="Arial"/>
          <w:sz w:val="28"/>
          <w:szCs w:val="28"/>
          <w:lang w:val="es-PE"/>
        </w:rPr>
        <w:t xml:space="preserve"> e</w:t>
      </w:r>
      <w:r w:rsidR="00DD4E10" w:rsidRPr="00F94F39">
        <w:rPr>
          <w:rFonts w:cs="Arial"/>
          <w:sz w:val="28"/>
          <w:szCs w:val="28"/>
          <w:lang w:val="es-PE"/>
        </w:rPr>
        <w:t>s</w:t>
      </w:r>
      <w:r w:rsidRPr="00F94F39">
        <w:rPr>
          <w:rFonts w:cs="Arial"/>
          <w:sz w:val="28"/>
          <w:szCs w:val="28"/>
          <w:lang w:val="es-PE"/>
        </w:rPr>
        <w:t>tuviera cerrado durante el día</w:t>
      </w:r>
    </w:p>
    <w:p w:rsidR="004C6AEA" w:rsidRPr="00F94F39" w:rsidRDefault="004C6AEA" w:rsidP="00F85289">
      <w:pPr>
        <w:pStyle w:val="NoSpacing"/>
        <w:numPr>
          <w:ilvl w:val="0"/>
          <w:numId w:val="8"/>
        </w:numPr>
        <w:rPr>
          <w:rFonts w:cs="Arial"/>
          <w:sz w:val="28"/>
          <w:szCs w:val="28"/>
          <w:lang w:val="es-PE"/>
        </w:rPr>
      </w:pPr>
      <w:r w:rsidRPr="00F94F39">
        <w:rPr>
          <w:rFonts w:cs="Arial"/>
          <w:sz w:val="28"/>
          <w:szCs w:val="28"/>
          <w:lang w:val="es-PE"/>
        </w:rPr>
        <w:t>Si no hubiera ningún niño durante una de las comidas o meriendas</w:t>
      </w:r>
    </w:p>
    <w:p w:rsidR="004C6AEA" w:rsidRPr="00F94F39" w:rsidRDefault="00B02BFD" w:rsidP="00F85289">
      <w:pPr>
        <w:pStyle w:val="NoSpacing"/>
        <w:numPr>
          <w:ilvl w:val="0"/>
          <w:numId w:val="8"/>
        </w:numPr>
        <w:rPr>
          <w:rFonts w:cs="Arial"/>
          <w:sz w:val="28"/>
          <w:szCs w:val="28"/>
          <w:lang w:val="es-PE"/>
        </w:rPr>
      </w:pPr>
      <w:r w:rsidRPr="00F94F39">
        <w:rPr>
          <w:rFonts w:cs="Arial"/>
          <w:sz w:val="28"/>
          <w:szCs w:val="28"/>
          <w:lang w:val="es-PE"/>
        </w:rPr>
        <w:t>Si fuera a</w:t>
      </w:r>
      <w:r w:rsidR="004C6AEA" w:rsidRPr="00F94F39">
        <w:rPr>
          <w:rFonts w:cs="Arial"/>
          <w:sz w:val="28"/>
          <w:szCs w:val="28"/>
          <w:lang w:val="es-PE"/>
        </w:rPr>
        <w:t xml:space="preserve"> servir comida</w:t>
      </w:r>
      <w:r w:rsidRPr="00F94F39">
        <w:rPr>
          <w:rFonts w:cs="Arial"/>
          <w:sz w:val="28"/>
          <w:szCs w:val="28"/>
          <w:lang w:val="es-PE"/>
        </w:rPr>
        <w:t>s</w:t>
      </w:r>
      <w:r w:rsidR="004C6AEA" w:rsidRPr="00F94F39">
        <w:rPr>
          <w:rFonts w:cs="Arial"/>
          <w:sz w:val="28"/>
          <w:szCs w:val="28"/>
          <w:lang w:val="es-PE"/>
        </w:rPr>
        <w:t xml:space="preserve"> que usted no vaya a reclamar, o si fuera a estar de vacaciones</w:t>
      </w:r>
    </w:p>
    <w:p w:rsidR="00B02BFD" w:rsidRPr="00F94F39" w:rsidRDefault="00B02BFD" w:rsidP="00B02BFD">
      <w:pPr>
        <w:pStyle w:val="NoSpacing"/>
        <w:rPr>
          <w:rFonts w:cs="Arial"/>
          <w:sz w:val="28"/>
          <w:szCs w:val="28"/>
          <w:lang w:val="es-PE"/>
        </w:rPr>
      </w:pPr>
    </w:p>
    <w:p w:rsidR="00B02BFD" w:rsidRPr="00F94F39" w:rsidRDefault="00B02BFD" w:rsidP="00B02BFD">
      <w:pPr>
        <w:pStyle w:val="NoSpacing"/>
        <w:rPr>
          <w:rFonts w:cs="Arial"/>
          <w:sz w:val="28"/>
          <w:szCs w:val="28"/>
          <w:lang w:val="es-PE"/>
        </w:rPr>
      </w:pPr>
      <w:r w:rsidRPr="00F94F39">
        <w:rPr>
          <w:rFonts w:cs="Arial"/>
          <w:sz w:val="28"/>
          <w:szCs w:val="28"/>
          <w:lang w:val="es-PE"/>
        </w:rPr>
        <w:t xml:space="preserve">Según lo establecido en el acuerdo del programa, estamos obligados a </w:t>
      </w:r>
      <w:r w:rsidR="00414CBC" w:rsidRPr="00F94F39">
        <w:rPr>
          <w:rFonts w:cs="Arial"/>
          <w:sz w:val="28"/>
          <w:szCs w:val="28"/>
          <w:lang w:val="es-PE"/>
        </w:rPr>
        <w:t>visitar</w:t>
      </w:r>
      <w:r w:rsidRPr="00F94F39">
        <w:rPr>
          <w:rFonts w:cs="Arial"/>
          <w:sz w:val="28"/>
          <w:szCs w:val="28"/>
          <w:lang w:val="es-PE"/>
        </w:rPr>
        <w:t xml:space="preserve"> su hogar:</w:t>
      </w:r>
    </w:p>
    <w:p w:rsidR="00B02BFD" w:rsidRPr="00F94F39" w:rsidRDefault="00B02BFD" w:rsidP="00F85289">
      <w:pPr>
        <w:pStyle w:val="NoSpacing"/>
        <w:numPr>
          <w:ilvl w:val="0"/>
          <w:numId w:val="9"/>
        </w:numPr>
        <w:rPr>
          <w:rFonts w:cs="Arial"/>
          <w:sz w:val="28"/>
          <w:szCs w:val="28"/>
          <w:lang w:val="es-PE"/>
        </w:rPr>
      </w:pPr>
      <w:r w:rsidRPr="00F94F39">
        <w:rPr>
          <w:rFonts w:cs="Arial"/>
          <w:sz w:val="28"/>
          <w:szCs w:val="28"/>
          <w:lang w:val="es-PE"/>
        </w:rPr>
        <w:t>Dentro de los 28 días siguientes en que se inició su reclamo</w:t>
      </w:r>
      <w:r w:rsidR="00052B15" w:rsidRPr="00F94F39">
        <w:rPr>
          <w:rFonts w:cs="Arial"/>
          <w:sz w:val="28"/>
          <w:szCs w:val="28"/>
          <w:lang w:val="es-PE"/>
        </w:rPr>
        <w:t>.</w:t>
      </w:r>
    </w:p>
    <w:p w:rsidR="00B02BFD" w:rsidRPr="00F94F39" w:rsidRDefault="00B02BFD" w:rsidP="00B02BFD">
      <w:pPr>
        <w:pStyle w:val="NoSpacing"/>
        <w:rPr>
          <w:rFonts w:cs="Arial"/>
          <w:sz w:val="28"/>
          <w:szCs w:val="28"/>
          <w:lang w:val="es-PE"/>
        </w:rPr>
      </w:pPr>
    </w:p>
    <w:p w:rsidR="00B02BFD" w:rsidRPr="00F94F39" w:rsidRDefault="005C7F0F" w:rsidP="00F85289">
      <w:pPr>
        <w:pStyle w:val="NoSpacing"/>
        <w:numPr>
          <w:ilvl w:val="0"/>
          <w:numId w:val="9"/>
        </w:numPr>
        <w:rPr>
          <w:rFonts w:cs="Arial"/>
          <w:sz w:val="28"/>
          <w:szCs w:val="28"/>
          <w:lang w:val="es-PE"/>
        </w:rPr>
      </w:pPr>
      <w:r>
        <w:rPr>
          <w:rFonts w:cs="Arial"/>
          <w:sz w:val="28"/>
          <w:szCs w:val="28"/>
          <w:lang w:val="es-PE"/>
        </w:rPr>
        <w:t>M</w:t>
      </w:r>
      <w:r w:rsidR="00B02BFD" w:rsidRPr="00F94F39">
        <w:rPr>
          <w:rFonts w:cs="Arial"/>
          <w:sz w:val="28"/>
          <w:szCs w:val="28"/>
          <w:lang w:val="es-PE"/>
        </w:rPr>
        <w:t>ínimo tres visitas por año fiscal</w:t>
      </w:r>
      <w:r w:rsidR="00052B15" w:rsidRPr="00F94F39">
        <w:rPr>
          <w:rFonts w:cs="Arial"/>
          <w:sz w:val="28"/>
          <w:szCs w:val="28"/>
          <w:lang w:val="es-PE"/>
        </w:rPr>
        <w:t>.</w:t>
      </w:r>
    </w:p>
    <w:p w:rsidR="00B02BFD" w:rsidRPr="00F94F39" w:rsidRDefault="00B02BFD" w:rsidP="00B02BFD">
      <w:pPr>
        <w:pStyle w:val="NoSpacing"/>
        <w:rPr>
          <w:rFonts w:cs="Arial"/>
          <w:sz w:val="28"/>
          <w:szCs w:val="28"/>
          <w:lang w:val="es-PE"/>
        </w:rPr>
      </w:pPr>
    </w:p>
    <w:p w:rsidR="00B02BFD" w:rsidRPr="00F94F39" w:rsidRDefault="00B02BFD" w:rsidP="00F85289">
      <w:pPr>
        <w:pStyle w:val="NoSpacing"/>
        <w:numPr>
          <w:ilvl w:val="0"/>
          <w:numId w:val="9"/>
        </w:numPr>
        <w:rPr>
          <w:rFonts w:cs="Arial"/>
          <w:sz w:val="28"/>
          <w:szCs w:val="28"/>
          <w:lang w:val="es-PE"/>
        </w:rPr>
      </w:pPr>
      <w:r w:rsidRPr="00F94F39">
        <w:rPr>
          <w:rFonts w:cs="Arial"/>
          <w:sz w:val="28"/>
          <w:szCs w:val="28"/>
          <w:lang w:val="es-PE"/>
        </w:rPr>
        <w:t>Visitas de seguimiento sin anunciar según sea necesario</w:t>
      </w:r>
      <w:r w:rsidR="00052B15" w:rsidRPr="00F94F39">
        <w:rPr>
          <w:rFonts w:cs="Arial"/>
          <w:sz w:val="28"/>
          <w:szCs w:val="28"/>
          <w:lang w:val="es-PE"/>
        </w:rPr>
        <w:t>.</w:t>
      </w:r>
    </w:p>
    <w:p w:rsidR="00B02BFD" w:rsidRPr="00414CBC" w:rsidRDefault="00B02BFD" w:rsidP="00052B15">
      <w:pPr>
        <w:pStyle w:val="NoSpacing"/>
        <w:rPr>
          <w:sz w:val="28"/>
          <w:szCs w:val="28"/>
          <w:lang w:val="es-PE"/>
        </w:rPr>
      </w:pPr>
    </w:p>
    <w:p w:rsidR="00B02BFD" w:rsidRPr="00F94F39" w:rsidRDefault="00B02BFD" w:rsidP="00B02BFD">
      <w:pPr>
        <w:pStyle w:val="NoSpacing"/>
        <w:rPr>
          <w:rFonts w:cs="Arial"/>
          <w:sz w:val="28"/>
          <w:szCs w:val="28"/>
          <w:lang w:val="es-PE"/>
        </w:rPr>
      </w:pPr>
      <w:r w:rsidRPr="00F94F39">
        <w:rPr>
          <w:rFonts w:cs="Arial"/>
          <w:sz w:val="28"/>
          <w:szCs w:val="28"/>
          <w:lang w:val="es-PE"/>
        </w:rPr>
        <w:t>Cuando la</w:t>
      </w:r>
      <w:r w:rsidR="00047A25" w:rsidRPr="00F94F39">
        <w:rPr>
          <w:rFonts w:cs="Arial"/>
          <w:sz w:val="28"/>
          <w:szCs w:val="28"/>
          <w:lang w:val="es-PE"/>
        </w:rPr>
        <w:t xml:space="preserve"> visita se efectúe</w:t>
      </w:r>
      <w:r w:rsidRPr="00F94F39">
        <w:rPr>
          <w:rFonts w:cs="Arial"/>
          <w:sz w:val="28"/>
          <w:szCs w:val="28"/>
          <w:lang w:val="es-PE"/>
        </w:rPr>
        <w:t xml:space="preserve"> durante la hora de la comida</w:t>
      </w:r>
      <w:r w:rsidR="00047A25" w:rsidRPr="00F94F39">
        <w:rPr>
          <w:rFonts w:cs="Arial"/>
          <w:sz w:val="28"/>
          <w:szCs w:val="28"/>
          <w:lang w:val="es-PE"/>
        </w:rPr>
        <w:t xml:space="preserve">, estamos obligados a observar y determinar si la comida </w:t>
      </w:r>
      <w:r w:rsidR="00414CBC" w:rsidRPr="00F94F39">
        <w:rPr>
          <w:rFonts w:cs="Arial"/>
          <w:sz w:val="28"/>
          <w:szCs w:val="28"/>
          <w:lang w:val="es-PE"/>
        </w:rPr>
        <w:t>reúne</w:t>
      </w:r>
      <w:r w:rsidR="00047A25" w:rsidRPr="00F94F39">
        <w:rPr>
          <w:rFonts w:cs="Arial"/>
          <w:sz w:val="28"/>
          <w:szCs w:val="28"/>
          <w:lang w:val="es-PE"/>
        </w:rPr>
        <w:t xml:space="preserve"> los requisitos de USDA.  Nos aseguramos que la comida tenga cada uno de los component</w:t>
      </w:r>
      <w:r w:rsidR="009039B1" w:rsidRPr="00F94F39">
        <w:rPr>
          <w:rFonts w:cs="Arial"/>
          <w:sz w:val="28"/>
          <w:szCs w:val="28"/>
          <w:lang w:val="es-PE"/>
        </w:rPr>
        <w:t>e</w:t>
      </w:r>
      <w:r w:rsidR="00047A25" w:rsidRPr="00F94F39">
        <w:rPr>
          <w:rFonts w:cs="Arial"/>
          <w:sz w:val="28"/>
          <w:szCs w:val="28"/>
          <w:lang w:val="es-PE"/>
        </w:rPr>
        <w:t xml:space="preserve">s requeridos y que haya suficiente comida que </w:t>
      </w:r>
      <w:r w:rsidR="00414CBC" w:rsidRPr="00F94F39">
        <w:rPr>
          <w:rFonts w:cs="Arial"/>
          <w:sz w:val="28"/>
          <w:szCs w:val="28"/>
          <w:lang w:val="es-PE"/>
        </w:rPr>
        <w:t>reúna</w:t>
      </w:r>
      <w:r w:rsidR="00047A25" w:rsidRPr="00F94F39">
        <w:rPr>
          <w:rFonts w:cs="Arial"/>
          <w:sz w:val="28"/>
          <w:szCs w:val="28"/>
          <w:lang w:val="es-PE"/>
        </w:rPr>
        <w:t xml:space="preserve"> las cantidades mínimas.  Si la comida no </w:t>
      </w:r>
      <w:r w:rsidR="00414CBC" w:rsidRPr="00F94F39">
        <w:rPr>
          <w:rFonts w:cs="Arial"/>
          <w:sz w:val="28"/>
          <w:szCs w:val="28"/>
          <w:lang w:val="es-PE"/>
        </w:rPr>
        <w:t>reúne</w:t>
      </w:r>
      <w:r w:rsidR="00047A25" w:rsidRPr="00F94F39">
        <w:rPr>
          <w:rFonts w:cs="Arial"/>
          <w:sz w:val="28"/>
          <w:szCs w:val="28"/>
          <w:lang w:val="es-PE"/>
        </w:rPr>
        <w:t xml:space="preserve"> los estándares de USDA, tendremos que denegar el pago por esa comida.  A medida que sea necesario, le daremos sugerencias para mejorar su servicio de comidas para que así pueda recibir el reembolso en su tot</w:t>
      </w:r>
      <w:r w:rsidR="004E36AB">
        <w:rPr>
          <w:rFonts w:cs="Arial"/>
          <w:sz w:val="28"/>
          <w:szCs w:val="28"/>
          <w:lang w:val="es-PE"/>
        </w:rPr>
        <w:t>alidad.  Podría ser necesario</w:t>
      </w:r>
      <w:r w:rsidR="00047A25" w:rsidRPr="00F94F39">
        <w:rPr>
          <w:rFonts w:cs="Arial"/>
          <w:sz w:val="28"/>
          <w:szCs w:val="28"/>
          <w:lang w:val="es-PE"/>
        </w:rPr>
        <w:t xml:space="preserve"> visitar su hogar y </w:t>
      </w:r>
      <w:r w:rsidR="004E36AB" w:rsidRPr="00F94F39">
        <w:rPr>
          <w:rFonts w:cs="Arial"/>
          <w:sz w:val="28"/>
          <w:szCs w:val="28"/>
          <w:lang w:val="es-PE"/>
        </w:rPr>
        <w:t xml:space="preserve">nuevamente </w:t>
      </w:r>
      <w:r w:rsidR="00414CBC" w:rsidRPr="00F94F39">
        <w:rPr>
          <w:rFonts w:cs="Arial"/>
          <w:sz w:val="28"/>
          <w:szCs w:val="28"/>
          <w:lang w:val="es-PE"/>
        </w:rPr>
        <w:t>observar</w:t>
      </w:r>
      <w:r w:rsidR="00047A25" w:rsidRPr="00F94F39">
        <w:rPr>
          <w:rFonts w:cs="Arial"/>
          <w:sz w:val="28"/>
          <w:szCs w:val="28"/>
          <w:lang w:val="es-PE"/>
        </w:rPr>
        <w:t xml:space="preserve"> otra comida.</w:t>
      </w:r>
    </w:p>
    <w:p w:rsidR="009039B1" w:rsidRPr="00F94F39" w:rsidRDefault="009039B1" w:rsidP="00B02BFD">
      <w:pPr>
        <w:pStyle w:val="NoSpacing"/>
        <w:rPr>
          <w:rFonts w:cs="Arial"/>
          <w:sz w:val="28"/>
          <w:szCs w:val="28"/>
          <w:lang w:val="es-PE"/>
        </w:rPr>
      </w:pPr>
    </w:p>
    <w:p w:rsidR="00690892" w:rsidRPr="00F94F39" w:rsidRDefault="009039B1" w:rsidP="00B02BFD">
      <w:pPr>
        <w:pStyle w:val="NoSpacing"/>
        <w:rPr>
          <w:rFonts w:cs="Arial"/>
          <w:sz w:val="28"/>
          <w:szCs w:val="28"/>
          <w:lang w:val="es-PE"/>
        </w:rPr>
      </w:pPr>
      <w:r w:rsidRPr="00F94F39">
        <w:rPr>
          <w:rFonts w:cs="Arial"/>
          <w:b/>
          <w:sz w:val="28"/>
          <w:szCs w:val="28"/>
          <w:lang w:val="es-PE"/>
        </w:rPr>
        <w:t xml:space="preserve">En </w:t>
      </w:r>
      <w:r w:rsidRPr="00F94F39">
        <w:rPr>
          <w:rFonts w:cs="Arial"/>
          <w:b/>
          <w:sz w:val="28"/>
          <w:szCs w:val="28"/>
          <w:u w:val="single"/>
          <w:lang w:val="es-PE"/>
        </w:rPr>
        <w:t>cada</w:t>
      </w:r>
      <w:r w:rsidRPr="00F94F39">
        <w:rPr>
          <w:rFonts w:cs="Arial"/>
          <w:b/>
          <w:sz w:val="28"/>
          <w:szCs w:val="28"/>
          <w:lang w:val="es-PE"/>
        </w:rPr>
        <w:t xml:space="preserve"> visita a su hogar, le pediremos ver sus registros mensuales.  </w:t>
      </w:r>
      <w:r w:rsidRPr="00F94F39">
        <w:rPr>
          <w:rFonts w:cs="Arial"/>
          <w:sz w:val="28"/>
          <w:szCs w:val="28"/>
          <w:lang w:val="es-PE"/>
        </w:rPr>
        <w:t xml:space="preserve">Siempre </w:t>
      </w:r>
      <w:r w:rsidR="00C878B2" w:rsidRPr="00F94F39">
        <w:rPr>
          <w:rFonts w:cs="Arial"/>
          <w:sz w:val="28"/>
          <w:szCs w:val="28"/>
          <w:lang w:val="es-PE"/>
        </w:rPr>
        <w:t>esperamos</w:t>
      </w:r>
      <w:r w:rsidRPr="00F94F39">
        <w:rPr>
          <w:rFonts w:cs="Arial"/>
          <w:sz w:val="28"/>
          <w:szCs w:val="28"/>
          <w:lang w:val="es-PE"/>
        </w:rPr>
        <w:t xml:space="preserve"> que usted mantenga sus registros en forma diaria, y que reflejen con </w:t>
      </w:r>
      <w:r w:rsidR="00052B15" w:rsidRPr="00F94F39">
        <w:rPr>
          <w:rFonts w:cs="Arial"/>
          <w:sz w:val="28"/>
          <w:szCs w:val="28"/>
          <w:lang w:val="es-PE"/>
        </w:rPr>
        <w:t>exactitud el número de niños y</w:t>
      </w:r>
      <w:r w:rsidRPr="00F94F39">
        <w:rPr>
          <w:rFonts w:cs="Arial"/>
          <w:sz w:val="28"/>
          <w:szCs w:val="28"/>
          <w:lang w:val="es-PE"/>
        </w:rPr>
        <w:t xml:space="preserve"> comidas que usted sirve.  Si los formularios no </w:t>
      </w:r>
      <w:r w:rsidR="00C878B2" w:rsidRPr="00F94F39">
        <w:rPr>
          <w:rFonts w:cs="Arial"/>
          <w:sz w:val="28"/>
          <w:szCs w:val="28"/>
          <w:lang w:val="es-PE"/>
        </w:rPr>
        <w:t>están</w:t>
      </w:r>
      <w:r w:rsidRPr="00F94F39">
        <w:rPr>
          <w:rFonts w:cs="Arial"/>
          <w:sz w:val="28"/>
          <w:szCs w:val="28"/>
          <w:lang w:val="es-PE"/>
        </w:rPr>
        <w:t xml:space="preserve"> al día, y en formularios de CACFP, a usted se le denegará la cantidad de días atrasados.  También podría estar en </w:t>
      </w:r>
      <w:r w:rsidR="00690892" w:rsidRPr="00F94F39">
        <w:rPr>
          <w:rFonts w:cs="Arial"/>
          <w:sz w:val="28"/>
          <w:szCs w:val="28"/>
          <w:lang w:val="es-PE"/>
        </w:rPr>
        <w:t xml:space="preserve">seria </w:t>
      </w:r>
      <w:r w:rsidR="00052B15" w:rsidRPr="00F94F39">
        <w:rPr>
          <w:rFonts w:cs="Arial"/>
          <w:sz w:val="28"/>
          <w:szCs w:val="28"/>
          <w:lang w:val="es-PE"/>
        </w:rPr>
        <w:t>deficiencia</w:t>
      </w:r>
      <w:r w:rsidR="00690892" w:rsidRPr="00F94F39">
        <w:rPr>
          <w:rFonts w:cs="Arial"/>
          <w:sz w:val="28"/>
          <w:szCs w:val="28"/>
          <w:lang w:val="es-PE"/>
        </w:rPr>
        <w:t>.</w:t>
      </w:r>
    </w:p>
    <w:p w:rsidR="00690892" w:rsidRPr="00F94F39" w:rsidRDefault="00690892" w:rsidP="00B02BFD">
      <w:pPr>
        <w:pStyle w:val="NoSpacing"/>
        <w:rPr>
          <w:rFonts w:cs="Arial"/>
          <w:sz w:val="28"/>
          <w:szCs w:val="28"/>
          <w:lang w:val="es-PE"/>
        </w:rPr>
      </w:pPr>
    </w:p>
    <w:p w:rsidR="00690892" w:rsidRPr="00F94F39" w:rsidRDefault="00690892" w:rsidP="00B02BFD">
      <w:pPr>
        <w:pStyle w:val="NoSpacing"/>
        <w:rPr>
          <w:rFonts w:cs="Arial"/>
          <w:sz w:val="28"/>
          <w:szCs w:val="28"/>
          <w:lang w:val="es-PE"/>
        </w:rPr>
      </w:pPr>
      <w:r w:rsidRPr="00F94F39">
        <w:rPr>
          <w:rFonts w:cs="Arial"/>
          <w:sz w:val="28"/>
          <w:szCs w:val="28"/>
          <w:lang w:val="es-PE"/>
        </w:rPr>
        <w:t>Así mismo, siempre compararemos el número de niños en su hogar al momento de la visita con el número de niños que usted reclama regularmente.   Habrá ocasiones en que el número de niños</w:t>
      </w:r>
      <w:r w:rsidR="004E36AB">
        <w:rPr>
          <w:rFonts w:cs="Arial"/>
          <w:sz w:val="28"/>
          <w:szCs w:val="28"/>
          <w:lang w:val="es-PE"/>
        </w:rPr>
        <w:t xml:space="preserve"> en su hogar pueda</w:t>
      </w:r>
      <w:r w:rsidRPr="00F94F39">
        <w:rPr>
          <w:rFonts w:cs="Arial"/>
          <w:sz w:val="28"/>
          <w:szCs w:val="28"/>
          <w:lang w:val="es-PE"/>
        </w:rPr>
        <w:t xml:space="preserve"> </w:t>
      </w:r>
      <w:r w:rsidR="00414CBC" w:rsidRPr="00F94F39">
        <w:rPr>
          <w:rFonts w:cs="Arial"/>
          <w:sz w:val="28"/>
          <w:szCs w:val="28"/>
          <w:lang w:val="es-PE"/>
        </w:rPr>
        <w:t>variar (</w:t>
      </w:r>
      <w:r w:rsidRPr="00F94F39">
        <w:rPr>
          <w:rFonts w:cs="Arial"/>
          <w:sz w:val="28"/>
          <w:szCs w:val="28"/>
          <w:lang w:val="es-PE"/>
        </w:rPr>
        <w:t>enfermedades, e</w:t>
      </w:r>
      <w:r w:rsidR="00414CBC">
        <w:rPr>
          <w:rFonts w:cs="Arial"/>
          <w:sz w:val="28"/>
          <w:szCs w:val="28"/>
          <w:lang w:val="es-PE"/>
        </w:rPr>
        <w:t>t</w:t>
      </w:r>
      <w:r w:rsidRPr="00F94F39">
        <w:rPr>
          <w:rFonts w:cs="Arial"/>
          <w:sz w:val="28"/>
          <w:szCs w:val="28"/>
          <w:lang w:val="es-PE"/>
        </w:rPr>
        <w:t>c.).  Le preguntaremos sobre las ausencias, y esperamos que su conteo de comida muestre la va</w:t>
      </w:r>
      <w:r w:rsidR="00DE0E3D" w:rsidRPr="00F94F39">
        <w:rPr>
          <w:rFonts w:cs="Arial"/>
          <w:sz w:val="28"/>
          <w:szCs w:val="28"/>
          <w:lang w:val="es-PE"/>
        </w:rPr>
        <w:t xml:space="preserve">riación.  Es </w:t>
      </w:r>
      <w:r w:rsidRPr="00F94F39">
        <w:rPr>
          <w:rFonts w:cs="Arial"/>
          <w:sz w:val="28"/>
          <w:szCs w:val="28"/>
          <w:lang w:val="es-PE"/>
        </w:rPr>
        <w:t xml:space="preserve">posible que visitemos su hogar nuevamente para observar </w:t>
      </w:r>
      <w:r w:rsidR="00DE0E3D" w:rsidRPr="00F94F39">
        <w:rPr>
          <w:rFonts w:cs="Arial"/>
          <w:sz w:val="28"/>
          <w:szCs w:val="28"/>
          <w:lang w:val="es-PE"/>
        </w:rPr>
        <w:t>a un</w:t>
      </w:r>
      <w:r w:rsidRPr="00F94F39">
        <w:rPr>
          <w:rFonts w:cs="Arial"/>
          <w:sz w:val="28"/>
          <w:szCs w:val="28"/>
          <w:lang w:val="es-PE"/>
        </w:rPr>
        <w:t xml:space="preserve"> n</w:t>
      </w:r>
      <w:r w:rsidR="00DE0E3D" w:rsidRPr="00F94F39">
        <w:rPr>
          <w:rFonts w:cs="Arial"/>
          <w:sz w:val="28"/>
          <w:szCs w:val="28"/>
          <w:lang w:val="es-PE"/>
        </w:rPr>
        <w:t>úmero mayor de niños presentes.</w:t>
      </w:r>
      <w:r w:rsidRPr="00F94F39">
        <w:rPr>
          <w:rFonts w:cs="Arial"/>
          <w:sz w:val="28"/>
          <w:szCs w:val="28"/>
          <w:lang w:val="es-PE"/>
        </w:rPr>
        <w:t xml:space="preserve"> </w:t>
      </w:r>
    </w:p>
    <w:p w:rsidR="00DE0E3D" w:rsidRPr="00F94F39" w:rsidRDefault="00DE0E3D" w:rsidP="00B02BFD">
      <w:pPr>
        <w:pStyle w:val="NoSpacing"/>
        <w:rPr>
          <w:rFonts w:cs="Arial"/>
          <w:sz w:val="28"/>
          <w:szCs w:val="28"/>
          <w:lang w:val="es-PE"/>
        </w:rPr>
      </w:pPr>
    </w:p>
    <w:p w:rsidR="00DE0E3D" w:rsidRPr="00F94F39" w:rsidRDefault="00196BD6" w:rsidP="00B02BFD">
      <w:pPr>
        <w:pStyle w:val="NoSpacing"/>
        <w:rPr>
          <w:rFonts w:cs="Arial"/>
          <w:sz w:val="28"/>
          <w:szCs w:val="28"/>
          <w:lang w:val="es-PE"/>
        </w:rPr>
      </w:pPr>
      <w:r w:rsidRPr="00F94F39">
        <w:rPr>
          <w:rFonts w:cs="Arial"/>
          <w:sz w:val="28"/>
          <w:szCs w:val="28"/>
          <w:lang w:val="es-PE"/>
        </w:rPr>
        <w:t xml:space="preserve">La </w:t>
      </w:r>
      <w:r w:rsidR="004E36AB">
        <w:rPr>
          <w:rFonts w:cs="Arial"/>
          <w:sz w:val="28"/>
          <w:szCs w:val="28"/>
          <w:lang w:val="es-PE"/>
        </w:rPr>
        <w:t xml:space="preserve"> supervisión de la </w:t>
      </w:r>
      <w:r w:rsidRPr="00F94F39">
        <w:rPr>
          <w:rFonts w:cs="Arial"/>
          <w:sz w:val="28"/>
          <w:szCs w:val="28"/>
          <w:lang w:val="es-PE"/>
        </w:rPr>
        <w:t>operaci</w:t>
      </w:r>
      <w:r w:rsidR="00DE0E3D" w:rsidRPr="00F94F39">
        <w:rPr>
          <w:rFonts w:cs="Arial"/>
          <w:sz w:val="28"/>
          <w:szCs w:val="28"/>
          <w:lang w:val="es-PE"/>
        </w:rPr>
        <w:t>ón del programa de comida requiere que hagamos tres visitas</w:t>
      </w:r>
      <w:r w:rsidRPr="00F94F39">
        <w:rPr>
          <w:rFonts w:cs="Arial"/>
          <w:sz w:val="28"/>
          <w:szCs w:val="28"/>
          <w:lang w:val="es-PE"/>
        </w:rPr>
        <w:t xml:space="preserve"> a su hogar por</w:t>
      </w:r>
      <w:r w:rsidR="00DE0E3D" w:rsidRPr="00F94F39">
        <w:rPr>
          <w:rFonts w:cs="Arial"/>
          <w:sz w:val="28"/>
          <w:szCs w:val="28"/>
          <w:lang w:val="es-PE"/>
        </w:rPr>
        <w:t xml:space="preserve"> año como mínimo.   Todas las visitas serán sin previo aviso.   A los proveedores que reclamen por cenas o sábados, se l</w:t>
      </w:r>
      <w:r w:rsidRPr="00F94F39">
        <w:rPr>
          <w:rFonts w:cs="Arial"/>
          <w:sz w:val="28"/>
          <w:szCs w:val="28"/>
          <w:lang w:val="es-PE"/>
        </w:rPr>
        <w:t xml:space="preserve">es visitará durante la cena y </w:t>
      </w:r>
      <w:r w:rsidR="00DE0E3D" w:rsidRPr="00F94F39">
        <w:rPr>
          <w:rFonts w:cs="Arial"/>
          <w:sz w:val="28"/>
          <w:szCs w:val="28"/>
          <w:lang w:val="es-PE"/>
        </w:rPr>
        <w:t xml:space="preserve"> sábados.</w:t>
      </w:r>
    </w:p>
    <w:p w:rsidR="00AF583B" w:rsidRDefault="00AF583B" w:rsidP="00B02BFD">
      <w:pPr>
        <w:pStyle w:val="NoSpacing"/>
        <w:rPr>
          <w:rFonts w:cs="Arial"/>
          <w:sz w:val="28"/>
          <w:szCs w:val="28"/>
          <w:lang w:val="es-PE"/>
        </w:rPr>
      </w:pPr>
    </w:p>
    <w:p w:rsidR="00DE0E3D" w:rsidRPr="00F94F39" w:rsidRDefault="00DE0E3D" w:rsidP="00B02BFD">
      <w:pPr>
        <w:pStyle w:val="NoSpacing"/>
        <w:rPr>
          <w:rFonts w:cs="Arial"/>
          <w:sz w:val="28"/>
          <w:szCs w:val="28"/>
          <w:lang w:val="es-PE"/>
        </w:rPr>
      </w:pPr>
      <w:r w:rsidRPr="00F94F39">
        <w:rPr>
          <w:rFonts w:cs="Arial"/>
          <w:sz w:val="28"/>
          <w:szCs w:val="28"/>
          <w:lang w:val="es-PE"/>
        </w:rPr>
        <w:t>Un mayor número de visitas sin previo aviso será necesario si:</w:t>
      </w:r>
    </w:p>
    <w:p w:rsidR="00DE0E3D" w:rsidRPr="00F94F39" w:rsidRDefault="00DE0E3D" w:rsidP="00B02BFD">
      <w:pPr>
        <w:pStyle w:val="NoSpacing"/>
        <w:rPr>
          <w:rFonts w:cs="Arial"/>
          <w:sz w:val="28"/>
          <w:szCs w:val="28"/>
          <w:lang w:val="es-PE"/>
        </w:rPr>
      </w:pPr>
    </w:p>
    <w:p w:rsidR="00DE0E3D" w:rsidRPr="00F94F39" w:rsidRDefault="00193F68" w:rsidP="00F85289">
      <w:pPr>
        <w:pStyle w:val="NoSpacing"/>
        <w:numPr>
          <w:ilvl w:val="0"/>
          <w:numId w:val="10"/>
        </w:numPr>
        <w:rPr>
          <w:rFonts w:cs="Arial"/>
          <w:sz w:val="28"/>
          <w:szCs w:val="28"/>
          <w:lang w:val="es-PE"/>
        </w:rPr>
      </w:pPr>
      <w:r w:rsidRPr="00F94F39">
        <w:rPr>
          <w:rFonts w:cs="Arial"/>
          <w:sz w:val="28"/>
          <w:szCs w:val="28"/>
          <w:lang w:val="es-PE"/>
        </w:rPr>
        <w:t>El proveedor</w:t>
      </w:r>
      <w:r w:rsidR="00196BD6" w:rsidRPr="00F94F39">
        <w:rPr>
          <w:rFonts w:cs="Arial"/>
          <w:sz w:val="28"/>
          <w:szCs w:val="28"/>
          <w:lang w:val="es-PE"/>
        </w:rPr>
        <w:t xml:space="preserve"> siempre</w:t>
      </w:r>
      <w:r w:rsidRPr="00F94F39">
        <w:rPr>
          <w:rFonts w:cs="Arial"/>
          <w:sz w:val="28"/>
          <w:szCs w:val="28"/>
          <w:lang w:val="es-PE"/>
        </w:rPr>
        <w:t xml:space="preserve"> reclama al 100% de su capacidad.</w:t>
      </w:r>
    </w:p>
    <w:p w:rsidR="00193F68" w:rsidRPr="00F94F39" w:rsidRDefault="00193F68" w:rsidP="00193F68">
      <w:pPr>
        <w:pStyle w:val="NoSpacing"/>
        <w:rPr>
          <w:rFonts w:cs="Arial"/>
          <w:sz w:val="28"/>
          <w:szCs w:val="28"/>
          <w:lang w:val="es-PE"/>
        </w:rPr>
      </w:pPr>
    </w:p>
    <w:p w:rsidR="00193F68" w:rsidRPr="00F94F39" w:rsidRDefault="00193F68" w:rsidP="00F85289">
      <w:pPr>
        <w:pStyle w:val="NoSpacing"/>
        <w:numPr>
          <w:ilvl w:val="0"/>
          <w:numId w:val="10"/>
        </w:numPr>
        <w:rPr>
          <w:rFonts w:cs="Arial"/>
          <w:sz w:val="28"/>
          <w:szCs w:val="28"/>
          <w:lang w:val="es-PE"/>
        </w:rPr>
      </w:pPr>
      <w:r w:rsidRPr="00F94F39">
        <w:rPr>
          <w:rFonts w:cs="Arial"/>
          <w:sz w:val="28"/>
          <w:szCs w:val="28"/>
          <w:lang w:val="es-PE"/>
        </w:rPr>
        <w:t xml:space="preserve">Sus registros no </w:t>
      </w:r>
      <w:r w:rsidR="00414CBC" w:rsidRPr="00F94F39">
        <w:rPr>
          <w:rFonts w:cs="Arial"/>
          <w:sz w:val="28"/>
          <w:szCs w:val="28"/>
          <w:lang w:val="es-PE"/>
        </w:rPr>
        <w:t>están</w:t>
      </w:r>
      <w:r w:rsidRPr="00F94F39">
        <w:rPr>
          <w:rFonts w:cs="Arial"/>
          <w:sz w:val="28"/>
          <w:szCs w:val="28"/>
          <w:lang w:val="es-PE"/>
        </w:rPr>
        <w:t xml:space="preserve"> al día o no son exactos cuando el monitor visita su hogar.</w:t>
      </w:r>
    </w:p>
    <w:p w:rsidR="00193F68" w:rsidRPr="00414CBC" w:rsidRDefault="00193F68" w:rsidP="00196BD6">
      <w:pPr>
        <w:pStyle w:val="NoSpacing"/>
        <w:rPr>
          <w:sz w:val="28"/>
          <w:szCs w:val="28"/>
          <w:lang w:val="es-PE"/>
        </w:rPr>
      </w:pPr>
    </w:p>
    <w:p w:rsidR="00193F68" w:rsidRPr="00F94F39" w:rsidRDefault="00193F68" w:rsidP="00F85289">
      <w:pPr>
        <w:pStyle w:val="NoSpacing"/>
        <w:numPr>
          <w:ilvl w:val="0"/>
          <w:numId w:val="10"/>
        </w:numPr>
        <w:rPr>
          <w:rFonts w:cs="Arial"/>
          <w:sz w:val="28"/>
          <w:szCs w:val="28"/>
          <w:lang w:val="es-PE"/>
        </w:rPr>
      </w:pPr>
      <w:r w:rsidRPr="00F94F39">
        <w:rPr>
          <w:rFonts w:cs="Arial"/>
          <w:sz w:val="28"/>
          <w:szCs w:val="28"/>
          <w:lang w:val="es-PE"/>
        </w:rPr>
        <w:t>No se siguen los reglamentos según lo indic</w:t>
      </w:r>
      <w:r w:rsidR="00196BD6" w:rsidRPr="00F94F39">
        <w:rPr>
          <w:rFonts w:cs="Arial"/>
          <w:sz w:val="28"/>
          <w:szCs w:val="28"/>
          <w:lang w:val="es-PE"/>
        </w:rPr>
        <w:t>a</w:t>
      </w:r>
      <w:r w:rsidRPr="00F94F39">
        <w:rPr>
          <w:rFonts w:cs="Arial"/>
          <w:sz w:val="28"/>
          <w:szCs w:val="28"/>
          <w:lang w:val="es-PE"/>
        </w:rPr>
        <w:t>do en el Acuerdo Estándar.</w:t>
      </w:r>
    </w:p>
    <w:p w:rsidR="00193F68" w:rsidRPr="00414CBC" w:rsidRDefault="00193F68" w:rsidP="00196BD6">
      <w:pPr>
        <w:pStyle w:val="NoSpacing"/>
        <w:rPr>
          <w:sz w:val="28"/>
          <w:szCs w:val="28"/>
          <w:lang w:val="es-PE"/>
        </w:rPr>
      </w:pPr>
    </w:p>
    <w:p w:rsidR="00193F68" w:rsidRPr="00F94F39" w:rsidRDefault="00193F68" w:rsidP="00193F68">
      <w:pPr>
        <w:pStyle w:val="NoSpacing"/>
        <w:rPr>
          <w:rFonts w:cs="Arial"/>
          <w:b/>
          <w:sz w:val="28"/>
          <w:szCs w:val="28"/>
          <w:lang w:val="es-PE"/>
        </w:rPr>
      </w:pPr>
      <w:r>
        <w:rPr>
          <w:rFonts w:cs="Arial"/>
          <w:b/>
          <w:sz w:val="36"/>
          <w:szCs w:val="36"/>
        </w:rPr>
        <w:sym w:font="Symbol" w:char="F02A"/>
      </w:r>
      <w:r w:rsidR="006627E7" w:rsidRPr="006627E7">
        <w:rPr>
          <w:rFonts w:cs="Arial"/>
          <w:b/>
          <w:sz w:val="28"/>
          <w:szCs w:val="28"/>
          <w:lang w:val="es-PE"/>
        </w:rPr>
        <w:t>Recuerde ponerse en contacto con su monitor</w:t>
      </w:r>
      <w:r w:rsidRPr="00F94F39">
        <w:rPr>
          <w:rFonts w:cs="Arial"/>
          <w:b/>
          <w:sz w:val="28"/>
          <w:szCs w:val="28"/>
          <w:lang w:val="es-PE"/>
        </w:rPr>
        <w:t xml:space="preserve"> si usted no va a estar durante la hora del servicio de comida.</w:t>
      </w:r>
    </w:p>
    <w:p w:rsidR="00193F68" w:rsidRPr="00F94F39" w:rsidRDefault="00193F68" w:rsidP="00193F68">
      <w:pPr>
        <w:pStyle w:val="NoSpacing"/>
        <w:rPr>
          <w:rFonts w:cs="Arial"/>
          <w:sz w:val="28"/>
          <w:szCs w:val="28"/>
          <w:lang w:val="es-PE"/>
        </w:rPr>
      </w:pPr>
    </w:p>
    <w:p w:rsidR="00193F68" w:rsidRPr="00812836" w:rsidRDefault="00196BD6" w:rsidP="00193F68">
      <w:pPr>
        <w:pStyle w:val="NoSpacing"/>
        <w:rPr>
          <w:rFonts w:cs="Arial"/>
          <w:sz w:val="28"/>
          <w:szCs w:val="28"/>
          <w:lang w:val="es-PE"/>
        </w:rPr>
      </w:pPr>
      <w:r w:rsidRPr="00812836">
        <w:rPr>
          <w:rFonts w:cs="Arial"/>
          <w:b/>
          <w:sz w:val="28"/>
          <w:szCs w:val="28"/>
          <w:lang w:val="es-PE"/>
        </w:rPr>
        <w:t>CONTACTO CON LAS FAMILIAS</w:t>
      </w:r>
    </w:p>
    <w:p w:rsidR="00AE0E2B" w:rsidRPr="00812836" w:rsidRDefault="00AE0E2B" w:rsidP="00193F68">
      <w:pPr>
        <w:pStyle w:val="NoSpacing"/>
        <w:rPr>
          <w:rFonts w:cs="Arial"/>
          <w:sz w:val="28"/>
          <w:szCs w:val="28"/>
          <w:lang w:val="es-PE"/>
        </w:rPr>
      </w:pPr>
    </w:p>
    <w:p w:rsidR="00AE0E2B" w:rsidRPr="00F94F39" w:rsidRDefault="00AE0E2B" w:rsidP="00193F68">
      <w:pPr>
        <w:pStyle w:val="NoSpacing"/>
        <w:rPr>
          <w:rFonts w:cs="Arial"/>
          <w:sz w:val="28"/>
          <w:szCs w:val="28"/>
          <w:lang w:val="es-PE"/>
        </w:rPr>
      </w:pPr>
      <w:r w:rsidRPr="00F94F39">
        <w:rPr>
          <w:rFonts w:cs="Arial"/>
          <w:sz w:val="28"/>
          <w:szCs w:val="28"/>
          <w:lang w:val="es-PE"/>
        </w:rPr>
        <w:t>Existen ciertas observaciones que requieren que contactemos a miembros de la familia del niño (por</w:t>
      </w:r>
      <w:r w:rsidR="00196BD6" w:rsidRPr="00F94F39">
        <w:rPr>
          <w:rFonts w:cs="Arial"/>
          <w:sz w:val="28"/>
          <w:szCs w:val="28"/>
          <w:lang w:val="es-PE"/>
        </w:rPr>
        <w:t xml:space="preserve"> lo general después de la revisión</w:t>
      </w:r>
      <w:r w:rsidRPr="00F94F39">
        <w:rPr>
          <w:rFonts w:cs="Arial"/>
          <w:sz w:val="28"/>
          <w:szCs w:val="28"/>
          <w:lang w:val="es-PE"/>
        </w:rPr>
        <w:t>) para verificar con los padres o padres de crianza la asistencia e inscripción del  niño y los servicios de comidas específicos que rutinariamente recibe durante el cuidado.  A esto se la llama contact</w:t>
      </w:r>
      <w:r w:rsidR="00196BD6" w:rsidRPr="00F94F39">
        <w:rPr>
          <w:rFonts w:cs="Arial"/>
          <w:sz w:val="28"/>
          <w:szCs w:val="28"/>
          <w:lang w:val="es-PE"/>
        </w:rPr>
        <w:t>o con las familias [7 CFR §226.</w:t>
      </w:r>
      <w:r w:rsidRPr="00F94F39">
        <w:rPr>
          <w:rFonts w:cs="Arial"/>
          <w:sz w:val="28"/>
          <w:szCs w:val="28"/>
          <w:lang w:val="es-PE"/>
        </w:rPr>
        <w:t>16(d)(5)].</w:t>
      </w:r>
    </w:p>
    <w:p w:rsidR="00AE0E2B" w:rsidRPr="00F94F39" w:rsidRDefault="00AE0E2B" w:rsidP="00193F68">
      <w:pPr>
        <w:pStyle w:val="NoSpacing"/>
        <w:rPr>
          <w:rFonts w:cs="Arial"/>
          <w:sz w:val="28"/>
          <w:szCs w:val="28"/>
          <w:lang w:val="es-PE"/>
        </w:rPr>
      </w:pPr>
    </w:p>
    <w:p w:rsidR="00AE0E2B" w:rsidRPr="00F94F39" w:rsidRDefault="00AE0E2B" w:rsidP="00193F68">
      <w:pPr>
        <w:pStyle w:val="NoSpacing"/>
        <w:rPr>
          <w:rFonts w:cs="Arial"/>
          <w:sz w:val="28"/>
          <w:szCs w:val="28"/>
          <w:lang w:val="es-PE"/>
        </w:rPr>
      </w:pPr>
      <w:r w:rsidRPr="00F94F39">
        <w:rPr>
          <w:rFonts w:cs="Arial"/>
          <w:sz w:val="28"/>
          <w:szCs w:val="28"/>
          <w:lang w:val="es-PE"/>
        </w:rPr>
        <w:t>El contacto con las familias nos pe</w:t>
      </w:r>
      <w:r w:rsidR="00646D65" w:rsidRPr="00F94F39">
        <w:rPr>
          <w:rFonts w:cs="Arial"/>
          <w:sz w:val="28"/>
          <w:szCs w:val="28"/>
          <w:lang w:val="es-PE"/>
        </w:rPr>
        <w:t>rmite verificar que los registr</w:t>
      </w:r>
      <w:r w:rsidRPr="00F94F39">
        <w:rPr>
          <w:rFonts w:cs="Arial"/>
          <w:sz w:val="28"/>
          <w:szCs w:val="28"/>
          <w:lang w:val="es-PE"/>
        </w:rPr>
        <w:t>os de asistenci</w:t>
      </w:r>
      <w:r w:rsidR="00646D65" w:rsidRPr="00F94F39">
        <w:rPr>
          <w:rFonts w:cs="Arial"/>
          <w:sz w:val="28"/>
          <w:szCs w:val="28"/>
          <w:lang w:val="es-PE"/>
        </w:rPr>
        <w:t>a y</w:t>
      </w:r>
      <w:r w:rsidR="004E36AB">
        <w:rPr>
          <w:rFonts w:cs="Arial"/>
          <w:sz w:val="28"/>
          <w:szCs w:val="28"/>
          <w:lang w:val="es-PE"/>
        </w:rPr>
        <w:t xml:space="preserve"> de comidas sean</w:t>
      </w:r>
      <w:r w:rsidRPr="00F94F39">
        <w:rPr>
          <w:rFonts w:cs="Arial"/>
          <w:sz w:val="28"/>
          <w:szCs w:val="28"/>
          <w:lang w:val="es-PE"/>
        </w:rPr>
        <w:t xml:space="preserve"> exactos y ayudan a explicar problemas </w:t>
      </w:r>
      <w:r w:rsidR="00646D65" w:rsidRPr="00F94F39">
        <w:rPr>
          <w:rFonts w:cs="Arial"/>
          <w:sz w:val="28"/>
          <w:szCs w:val="28"/>
          <w:lang w:val="es-PE"/>
        </w:rPr>
        <w:t>en el mantenimiento de sus registros u otras situaciones que puede</w:t>
      </w:r>
      <w:r w:rsidR="007407BB" w:rsidRPr="00F94F39">
        <w:rPr>
          <w:rFonts w:cs="Arial"/>
          <w:sz w:val="28"/>
          <w:szCs w:val="28"/>
          <w:lang w:val="es-PE"/>
        </w:rPr>
        <w:t>n poner en duda</w:t>
      </w:r>
      <w:r w:rsidR="00646D65" w:rsidRPr="00F94F39">
        <w:rPr>
          <w:rFonts w:cs="Arial"/>
          <w:sz w:val="28"/>
          <w:szCs w:val="28"/>
          <w:lang w:val="es-PE"/>
        </w:rPr>
        <w:t xml:space="preserve"> su reclamo.  </w:t>
      </w:r>
      <w:r w:rsidR="007407BB" w:rsidRPr="00F94F39">
        <w:rPr>
          <w:rFonts w:cs="Arial"/>
          <w:sz w:val="28"/>
          <w:szCs w:val="28"/>
          <w:lang w:val="es-PE"/>
        </w:rPr>
        <w:t>Por ejemplo: un número menor de niños presentes el día de la visita</w:t>
      </w:r>
      <w:r w:rsidR="00196BD6" w:rsidRPr="00F94F39">
        <w:rPr>
          <w:rFonts w:cs="Arial"/>
          <w:sz w:val="28"/>
          <w:szCs w:val="28"/>
          <w:lang w:val="es-PE"/>
        </w:rPr>
        <w:t xml:space="preserve"> comparado</w:t>
      </w:r>
      <w:r w:rsidR="007407BB" w:rsidRPr="00F94F39">
        <w:rPr>
          <w:rFonts w:cs="Arial"/>
          <w:sz w:val="28"/>
          <w:szCs w:val="28"/>
          <w:lang w:val="es-PE"/>
        </w:rPr>
        <w:t xml:space="preserve">  con el número que normalmente se reclama; registros que parecen ser llenados por adelantado y situaciones en que el proveedor no está en casa al momento de la visita y el proveedor presenta reclamo para reembolso por la comida.</w:t>
      </w:r>
    </w:p>
    <w:p w:rsidR="007407BB" w:rsidRPr="00F94F39" w:rsidRDefault="007407BB" w:rsidP="00193F68">
      <w:pPr>
        <w:pStyle w:val="NoSpacing"/>
        <w:rPr>
          <w:rFonts w:cs="Arial"/>
          <w:sz w:val="28"/>
          <w:szCs w:val="28"/>
          <w:lang w:val="es-PE"/>
        </w:rPr>
      </w:pPr>
    </w:p>
    <w:p w:rsidR="00AF583B" w:rsidRDefault="00AF583B" w:rsidP="00193F68">
      <w:pPr>
        <w:pStyle w:val="NoSpacing"/>
        <w:rPr>
          <w:rFonts w:cs="Arial"/>
          <w:b/>
          <w:i/>
          <w:sz w:val="32"/>
          <w:szCs w:val="32"/>
          <w:lang w:val="es-PE"/>
        </w:rPr>
      </w:pPr>
    </w:p>
    <w:p w:rsidR="00AF583B" w:rsidRDefault="00AF583B" w:rsidP="00193F68">
      <w:pPr>
        <w:pStyle w:val="NoSpacing"/>
        <w:rPr>
          <w:rFonts w:cs="Arial"/>
          <w:b/>
          <w:i/>
          <w:sz w:val="32"/>
          <w:szCs w:val="32"/>
          <w:lang w:val="es-PE"/>
        </w:rPr>
      </w:pPr>
    </w:p>
    <w:p w:rsidR="00AF583B" w:rsidRDefault="00AF583B" w:rsidP="00193F68">
      <w:pPr>
        <w:pStyle w:val="NoSpacing"/>
        <w:rPr>
          <w:rFonts w:cs="Arial"/>
          <w:b/>
          <w:i/>
          <w:sz w:val="32"/>
          <w:szCs w:val="32"/>
          <w:lang w:val="es-PE"/>
        </w:rPr>
      </w:pPr>
    </w:p>
    <w:p w:rsidR="007407BB" w:rsidRPr="00F94F39" w:rsidRDefault="007407BB" w:rsidP="00193F68">
      <w:pPr>
        <w:pStyle w:val="NoSpacing"/>
        <w:rPr>
          <w:rFonts w:cs="Arial"/>
          <w:b/>
          <w:i/>
          <w:sz w:val="32"/>
          <w:szCs w:val="32"/>
          <w:lang w:val="es-PE"/>
        </w:rPr>
      </w:pPr>
      <w:r w:rsidRPr="00F94F39">
        <w:rPr>
          <w:rFonts w:cs="Arial"/>
          <w:b/>
          <w:i/>
          <w:sz w:val="32"/>
          <w:szCs w:val="32"/>
          <w:lang w:val="es-PE"/>
        </w:rPr>
        <w:t xml:space="preserve">Presentando su Reclamo – Qué </w:t>
      </w:r>
      <w:r w:rsidR="00D713EA" w:rsidRPr="00F94F39">
        <w:rPr>
          <w:rFonts w:cs="Arial"/>
          <w:b/>
          <w:i/>
          <w:sz w:val="32"/>
          <w:szCs w:val="32"/>
          <w:lang w:val="es-PE"/>
        </w:rPr>
        <w:t>Enviar por Correo – Cuándo y  a Dónde</w:t>
      </w:r>
    </w:p>
    <w:p w:rsidR="00D713EA" w:rsidRPr="00F94F39" w:rsidRDefault="00D713EA" w:rsidP="00193F68">
      <w:pPr>
        <w:pStyle w:val="NoSpacing"/>
        <w:rPr>
          <w:rFonts w:cs="Arial"/>
          <w:sz w:val="28"/>
          <w:szCs w:val="28"/>
          <w:lang w:val="es-PE"/>
        </w:rPr>
      </w:pPr>
    </w:p>
    <w:p w:rsidR="00D713EA" w:rsidRPr="00F94F39" w:rsidRDefault="00D713EA" w:rsidP="00193F68">
      <w:pPr>
        <w:pStyle w:val="NoSpacing"/>
        <w:rPr>
          <w:rFonts w:cs="Arial"/>
          <w:b/>
          <w:sz w:val="28"/>
          <w:szCs w:val="28"/>
          <w:lang w:val="es-PE"/>
        </w:rPr>
      </w:pPr>
      <w:r w:rsidRPr="00F94F39">
        <w:rPr>
          <w:rFonts w:cs="Arial"/>
          <w:sz w:val="28"/>
          <w:szCs w:val="28"/>
          <w:lang w:val="es-PE"/>
        </w:rPr>
        <w:t xml:space="preserve">La </w:t>
      </w:r>
      <w:r w:rsidR="00FF6829" w:rsidRPr="00F94F39">
        <w:rPr>
          <w:rFonts w:cs="Arial"/>
          <w:sz w:val="28"/>
          <w:szCs w:val="28"/>
          <w:lang w:val="es-PE"/>
        </w:rPr>
        <w:t xml:space="preserve">primera </w:t>
      </w:r>
      <w:r w:rsidRPr="00F94F39">
        <w:rPr>
          <w:rFonts w:cs="Arial"/>
          <w:sz w:val="28"/>
          <w:szCs w:val="28"/>
          <w:lang w:val="es-PE"/>
        </w:rPr>
        <w:t xml:space="preserve">hoja de su formulario mensual debe de ser enviada </w:t>
      </w:r>
      <w:r w:rsidRPr="00F94F39">
        <w:rPr>
          <w:rFonts w:cs="Arial"/>
          <w:b/>
          <w:sz w:val="28"/>
          <w:szCs w:val="28"/>
          <w:lang w:val="es-PE"/>
        </w:rPr>
        <w:t>después de servir</w:t>
      </w:r>
      <w:r w:rsidR="003340E7">
        <w:rPr>
          <w:rFonts w:cs="Arial"/>
          <w:b/>
          <w:sz w:val="28"/>
          <w:szCs w:val="28"/>
          <w:lang w:val="es-PE"/>
        </w:rPr>
        <w:t xml:space="preserve"> la última comida</w:t>
      </w:r>
      <w:r w:rsidR="00196BD6" w:rsidRPr="00F94F39">
        <w:rPr>
          <w:rFonts w:cs="Arial"/>
          <w:b/>
          <w:sz w:val="28"/>
          <w:szCs w:val="28"/>
          <w:lang w:val="es-PE"/>
        </w:rPr>
        <w:t xml:space="preserve"> el último día de cada</w:t>
      </w:r>
      <w:r w:rsidRPr="00F94F39">
        <w:rPr>
          <w:rFonts w:cs="Arial"/>
          <w:b/>
          <w:sz w:val="28"/>
          <w:szCs w:val="28"/>
          <w:lang w:val="es-PE"/>
        </w:rPr>
        <w:t xml:space="preserve"> mes, a:</w:t>
      </w:r>
    </w:p>
    <w:p w:rsidR="00D713EA" w:rsidRPr="00F94F39" w:rsidRDefault="00D713EA" w:rsidP="00193F68">
      <w:pPr>
        <w:pStyle w:val="NoSpacing"/>
        <w:rPr>
          <w:rFonts w:cs="Arial"/>
          <w:b/>
          <w:sz w:val="28"/>
          <w:szCs w:val="28"/>
          <w:lang w:val="es-PE"/>
        </w:rPr>
      </w:pPr>
    </w:p>
    <w:p w:rsidR="00AE0E2B" w:rsidRDefault="00D713EA" w:rsidP="00D713EA">
      <w:pPr>
        <w:pStyle w:val="NoSpacing"/>
        <w:ind w:left="2160" w:firstLine="720"/>
        <w:rPr>
          <w:rFonts w:cs="Arial"/>
          <w:b/>
          <w:sz w:val="28"/>
          <w:szCs w:val="28"/>
        </w:rPr>
      </w:pPr>
      <w:r>
        <w:rPr>
          <w:rFonts w:cs="Arial"/>
          <w:b/>
          <w:sz w:val="28"/>
          <w:szCs w:val="28"/>
        </w:rPr>
        <w:t>Community Connection for Child Care</w:t>
      </w:r>
    </w:p>
    <w:p w:rsidR="00D713EA" w:rsidRDefault="00D713EA" w:rsidP="00D713EA">
      <w:pPr>
        <w:pStyle w:val="NoSpacing"/>
        <w:ind w:left="2160" w:firstLine="720"/>
        <w:rPr>
          <w:rFonts w:cs="Arial"/>
          <w:b/>
          <w:sz w:val="28"/>
          <w:szCs w:val="28"/>
        </w:rPr>
      </w:pPr>
      <w:r>
        <w:rPr>
          <w:rFonts w:cs="Arial"/>
          <w:b/>
          <w:sz w:val="28"/>
          <w:szCs w:val="28"/>
        </w:rPr>
        <w:t>Child and Adult Care Food Program</w:t>
      </w:r>
    </w:p>
    <w:p w:rsidR="00D713EA" w:rsidRDefault="00D713EA" w:rsidP="00D713EA">
      <w:pPr>
        <w:pStyle w:val="NoSpacing"/>
        <w:ind w:left="2160" w:firstLine="720"/>
        <w:rPr>
          <w:rFonts w:cs="Arial"/>
          <w:b/>
          <w:sz w:val="28"/>
          <w:szCs w:val="28"/>
        </w:rPr>
      </w:pPr>
      <w:r>
        <w:rPr>
          <w:rFonts w:cs="Arial"/>
          <w:b/>
          <w:sz w:val="28"/>
          <w:szCs w:val="28"/>
        </w:rPr>
        <w:t>2000 K Street, Suite 110</w:t>
      </w:r>
    </w:p>
    <w:p w:rsidR="00D713EA" w:rsidRDefault="00D713EA" w:rsidP="00D713EA">
      <w:pPr>
        <w:pStyle w:val="NoSpacing"/>
        <w:ind w:left="2160" w:firstLine="720"/>
        <w:rPr>
          <w:rFonts w:cs="Arial"/>
          <w:b/>
          <w:sz w:val="28"/>
          <w:szCs w:val="28"/>
        </w:rPr>
      </w:pPr>
      <w:r>
        <w:rPr>
          <w:rFonts w:cs="Arial"/>
          <w:b/>
          <w:sz w:val="28"/>
          <w:szCs w:val="28"/>
        </w:rPr>
        <w:t>Bakersfi</w:t>
      </w:r>
      <w:r w:rsidR="00196BD6">
        <w:rPr>
          <w:rFonts w:cs="Arial"/>
          <w:b/>
          <w:sz w:val="28"/>
          <w:szCs w:val="28"/>
        </w:rPr>
        <w:t>e</w:t>
      </w:r>
      <w:r>
        <w:rPr>
          <w:rFonts w:cs="Arial"/>
          <w:b/>
          <w:sz w:val="28"/>
          <w:szCs w:val="28"/>
        </w:rPr>
        <w:t>ld, CA 93301</w:t>
      </w:r>
    </w:p>
    <w:p w:rsidR="00AF583B" w:rsidRDefault="00AF583B" w:rsidP="00D713EA">
      <w:pPr>
        <w:pStyle w:val="NoSpacing"/>
        <w:rPr>
          <w:rFonts w:cs="Arial"/>
          <w:b/>
          <w:sz w:val="28"/>
          <w:szCs w:val="28"/>
          <w:lang w:val="es-PE"/>
        </w:rPr>
      </w:pPr>
    </w:p>
    <w:p w:rsidR="00D713EA" w:rsidRPr="00F94F39" w:rsidRDefault="00204995" w:rsidP="00D713EA">
      <w:pPr>
        <w:pStyle w:val="NoSpacing"/>
        <w:rPr>
          <w:rFonts w:cs="Arial"/>
          <w:b/>
          <w:sz w:val="28"/>
          <w:szCs w:val="28"/>
          <w:lang w:val="es-PE"/>
        </w:rPr>
      </w:pPr>
      <w:r w:rsidRPr="00F94F39">
        <w:rPr>
          <w:rFonts w:cs="Arial"/>
          <w:b/>
          <w:sz w:val="28"/>
          <w:szCs w:val="28"/>
          <w:lang w:val="es-PE"/>
        </w:rPr>
        <w:t>Los registros mensuales que se deben enviar a nuestra oficina, incluyen los siguientes formularios:</w:t>
      </w:r>
    </w:p>
    <w:p w:rsidR="00204995" w:rsidRPr="00F94F39" w:rsidRDefault="00204995" w:rsidP="00D713EA">
      <w:pPr>
        <w:pStyle w:val="NoSpacing"/>
        <w:rPr>
          <w:rFonts w:cs="Arial"/>
          <w:b/>
          <w:sz w:val="28"/>
          <w:szCs w:val="28"/>
          <w:lang w:val="es-PE"/>
        </w:rPr>
      </w:pPr>
    </w:p>
    <w:p w:rsidR="00204995" w:rsidRPr="00F94F39" w:rsidRDefault="00204995" w:rsidP="00F85289">
      <w:pPr>
        <w:pStyle w:val="NoSpacing"/>
        <w:numPr>
          <w:ilvl w:val="0"/>
          <w:numId w:val="11"/>
        </w:numPr>
        <w:rPr>
          <w:rFonts w:cs="Arial"/>
          <w:b/>
          <w:sz w:val="28"/>
          <w:szCs w:val="28"/>
          <w:lang w:val="es-PE"/>
        </w:rPr>
      </w:pPr>
      <w:r w:rsidRPr="00F94F39">
        <w:rPr>
          <w:rFonts w:cs="Arial"/>
          <w:sz w:val="28"/>
          <w:szCs w:val="28"/>
          <w:lang w:val="es-PE"/>
        </w:rPr>
        <w:t xml:space="preserve">Formularios de Inscripción </w:t>
      </w:r>
      <w:r w:rsidRPr="00F94F39">
        <w:rPr>
          <w:rFonts w:cs="Arial"/>
          <w:b/>
          <w:sz w:val="28"/>
          <w:szCs w:val="28"/>
          <w:lang w:val="es-PE"/>
        </w:rPr>
        <w:t>(</w:t>
      </w:r>
      <w:r w:rsidR="00196BD6" w:rsidRPr="00F94F39">
        <w:rPr>
          <w:rFonts w:cs="Arial"/>
          <w:b/>
          <w:i/>
          <w:sz w:val="28"/>
          <w:szCs w:val="28"/>
          <w:lang w:val="es-PE"/>
        </w:rPr>
        <w:t xml:space="preserve">de </w:t>
      </w:r>
      <w:r w:rsidRPr="00F94F39">
        <w:rPr>
          <w:rFonts w:cs="Arial"/>
          <w:b/>
          <w:i/>
          <w:sz w:val="28"/>
          <w:szCs w:val="28"/>
          <w:lang w:val="es-PE"/>
        </w:rPr>
        <w:t>niños nuevos</w:t>
      </w:r>
      <w:r w:rsidRPr="00F94F39">
        <w:rPr>
          <w:rFonts w:cs="Arial"/>
          <w:b/>
          <w:sz w:val="28"/>
          <w:szCs w:val="28"/>
          <w:lang w:val="es-PE"/>
        </w:rPr>
        <w:t>)</w:t>
      </w:r>
    </w:p>
    <w:p w:rsidR="00204995" w:rsidRPr="00F94F39" w:rsidRDefault="00204995" w:rsidP="00204995">
      <w:pPr>
        <w:pStyle w:val="NoSpacing"/>
        <w:rPr>
          <w:rFonts w:cs="Arial"/>
          <w:b/>
          <w:sz w:val="28"/>
          <w:szCs w:val="28"/>
          <w:lang w:val="es-PE"/>
        </w:rPr>
      </w:pPr>
    </w:p>
    <w:p w:rsidR="00204995" w:rsidRPr="00F94F39" w:rsidRDefault="00204995" w:rsidP="00F85289">
      <w:pPr>
        <w:pStyle w:val="NoSpacing"/>
        <w:numPr>
          <w:ilvl w:val="0"/>
          <w:numId w:val="11"/>
        </w:numPr>
        <w:rPr>
          <w:rFonts w:cs="Arial"/>
          <w:sz w:val="28"/>
          <w:szCs w:val="28"/>
          <w:lang w:val="es-PE"/>
        </w:rPr>
      </w:pPr>
      <w:r w:rsidRPr="00F94F39">
        <w:rPr>
          <w:rFonts w:cs="Arial"/>
          <w:sz w:val="28"/>
          <w:szCs w:val="28"/>
          <w:lang w:val="es-PE"/>
        </w:rPr>
        <w:t>Formulario de Inscripción actualizado/hoja de renovación</w:t>
      </w:r>
    </w:p>
    <w:p w:rsidR="00204995" w:rsidRPr="00F94F39" w:rsidRDefault="00204995" w:rsidP="00204995">
      <w:pPr>
        <w:pStyle w:val="NoSpacing"/>
        <w:rPr>
          <w:rFonts w:cs="Arial"/>
          <w:sz w:val="28"/>
          <w:szCs w:val="28"/>
          <w:lang w:val="es-PE"/>
        </w:rPr>
      </w:pPr>
    </w:p>
    <w:p w:rsidR="00204995" w:rsidRDefault="00204995" w:rsidP="00F85289">
      <w:pPr>
        <w:pStyle w:val="NoSpacing"/>
        <w:numPr>
          <w:ilvl w:val="0"/>
          <w:numId w:val="11"/>
        </w:numPr>
        <w:rPr>
          <w:rFonts w:cs="Arial"/>
          <w:sz w:val="28"/>
          <w:szCs w:val="28"/>
        </w:rPr>
      </w:pPr>
      <w:r>
        <w:rPr>
          <w:rFonts w:cs="Arial"/>
          <w:sz w:val="28"/>
          <w:szCs w:val="28"/>
        </w:rPr>
        <w:t>Conteo de Comida/Asistencia</w:t>
      </w:r>
    </w:p>
    <w:p w:rsidR="00204995" w:rsidRDefault="00204995" w:rsidP="00204995">
      <w:pPr>
        <w:pStyle w:val="NoSpacing"/>
        <w:rPr>
          <w:rFonts w:cs="Arial"/>
          <w:sz w:val="28"/>
          <w:szCs w:val="28"/>
        </w:rPr>
      </w:pPr>
    </w:p>
    <w:p w:rsidR="00204995" w:rsidRDefault="00204995" w:rsidP="00F85289">
      <w:pPr>
        <w:pStyle w:val="NoSpacing"/>
        <w:numPr>
          <w:ilvl w:val="0"/>
          <w:numId w:val="11"/>
        </w:numPr>
        <w:rPr>
          <w:rFonts w:cs="Arial"/>
          <w:sz w:val="28"/>
          <w:szCs w:val="28"/>
        </w:rPr>
      </w:pPr>
      <w:r>
        <w:rPr>
          <w:rFonts w:cs="Arial"/>
          <w:sz w:val="28"/>
          <w:szCs w:val="28"/>
        </w:rPr>
        <w:t>Formulario CIF</w:t>
      </w:r>
    </w:p>
    <w:p w:rsidR="00204995" w:rsidRPr="00414CBC" w:rsidRDefault="00204995" w:rsidP="00196BD6">
      <w:pPr>
        <w:pStyle w:val="NoSpacing"/>
        <w:rPr>
          <w:sz w:val="28"/>
          <w:szCs w:val="28"/>
        </w:rPr>
      </w:pPr>
    </w:p>
    <w:p w:rsidR="006E23A0" w:rsidRDefault="00204995" w:rsidP="00204995">
      <w:pPr>
        <w:pStyle w:val="NoSpacing"/>
        <w:rPr>
          <w:rFonts w:cs="Arial"/>
          <w:sz w:val="28"/>
          <w:szCs w:val="28"/>
          <w:lang w:val="es-PE"/>
        </w:rPr>
      </w:pPr>
      <w:r w:rsidRPr="00F94F39">
        <w:rPr>
          <w:rFonts w:cs="Arial"/>
          <w:sz w:val="28"/>
          <w:szCs w:val="28"/>
          <w:lang w:val="es-PE"/>
        </w:rPr>
        <w:t xml:space="preserve">Sólo se aceptarán formularios de reclamo con firmas originales (no copias).   Por favor, quédese con la </w:t>
      </w:r>
      <w:r w:rsidR="00FF6829" w:rsidRPr="00F94F39">
        <w:rPr>
          <w:rFonts w:cs="Arial"/>
          <w:sz w:val="28"/>
          <w:szCs w:val="28"/>
          <w:lang w:val="es-PE"/>
        </w:rPr>
        <w:t xml:space="preserve">última copia de los formularios arriba mencionados. </w:t>
      </w:r>
      <w:r w:rsidR="006E23A0" w:rsidRPr="006E23A0">
        <w:rPr>
          <w:rFonts w:cs="Arial"/>
          <w:sz w:val="28"/>
          <w:szCs w:val="28"/>
          <w:lang w:val="es-PE"/>
        </w:rPr>
        <w:t>Los registros de asistencia y los reclamos del Programa de Alimentos que se reciban después del 5º serán considerados tarde y no serán procesados hasta el mes siguiente.</w:t>
      </w:r>
      <w:r w:rsidR="006E23A0">
        <w:rPr>
          <w:rFonts w:cs="Arial"/>
          <w:sz w:val="28"/>
          <w:szCs w:val="28"/>
          <w:lang w:val="es-PE"/>
        </w:rPr>
        <w:t xml:space="preserve"> </w:t>
      </w:r>
      <w:r w:rsidR="006E23A0" w:rsidRPr="006E23A0">
        <w:rPr>
          <w:rFonts w:cs="Arial"/>
          <w:sz w:val="28"/>
          <w:szCs w:val="28"/>
          <w:lang w:val="es-PE"/>
        </w:rPr>
        <w:t xml:space="preserve">Si el quinto día calendario del mes es un día laborable de CCCC, los registros de asistencia y los reclamos del Programa de Alimentos son debidos el siguiente día hábil o su </w:t>
      </w:r>
      <w:r w:rsidR="00A84953" w:rsidRPr="00A84953">
        <w:rPr>
          <w:rFonts w:cs="Arial"/>
          <w:sz w:val="28"/>
          <w:szCs w:val="28"/>
          <w:lang w:val="es-PE"/>
        </w:rPr>
        <w:t>el reembolso se puede retrasar.</w:t>
      </w:r>
      <w:r w:rsidR="006E23A0">
        <w:rPr>
          <w:rFonts w:cs="Arial"/>
          <w:sz w:val="28"/>
          <w:szCs w:val="28"/>
          <w:lang w:val="es-PE"/>
        </w:rPr>
        <w:t xml:space="preserve"> </w:t>
      </w:r>
      <w:r w:rsidR="00FF6829" w:rsidRPr="00F94F39">
        <w:rPr>
          <w:rFonts w:cs="Arial"/>
          <w:sz w:val="28"/>
          <w:szCs w:val="28"/>
          <w:lang w:val="es-PE"/>
        </w:rPr>
        <w:t xml:space="preserve"> </w:t>
      </w:r>
    </w:p>
    <w:p w:rsidR="006E23A0" w:rsidRDefault="006E23A0" w:rsidP="00204995">
      <w:pPr>
        <w:pStyle w:val="NoSpacing"/>
        <w:rPr>
          <w:rFonts w:cs="Arial"/>
          <w:sz w:val="28"/>
          <w:szCs w:val="28"/>
          <w:lang w:val="es-PE"/>
        </w:rPr>
      </w:pPr>
    </w:p>
    <w:p w:rsidR="00FF6829" w:rsidRPr="00F94F39" w:rsidRDefault="00FF6829" w:rsidP="00204995">
      <w:pPr>
        <w:pStyle w:val="NoSpacing"/>
        <w:rPr>
          <w:rFonts w:cs="Arial"/>
          <w:sz w:val="28"/>
          <w:szCs w:val="28"/>
          <w:lang w:val="es-PE"/>
        </w:rPr>
      </w:pPr>
      <w:r w:rsidRPr="00F94F39">
        <w:rPr>
          <w:rFonts w:cs="Arial"/>
          <w:b/>
          <w:sz w:val="28"/>
          <w:szCs w:val="28"/>
          <w:lang w:val="es-PE"/>
        </w:rPr>
        <w:t>Si sus registros no son recibidos</w:t>
      </w:r>
      <w:r w:rsidR="00C273C1" w:rsidRPr="00F94F39">
        <w:rPr>
          <w:rFonts w:cs="Arial"/>
          <w:b/>
          <w:sz w:val="28"/>
          <w:szCs w:val="28"/>
          <w:lang w:val="es-PE"/>
        </w:rPr>
        <w:t xml:space="preserve"> por correo o presentados a tiempo, </w:t>
      </w:r>
      <w:r w:rsidR="00C273C1" w:rsidRPr="00F94F39">
        <w:rPr>
          <w:rFonts w:cs="Arial"/>
          <w:sz w:val="28"/>
          <w:szCs w:val="28"/>
          <w:lang w:val="es-PE"/>
        </w:rPr>
        <w:t xml:space="preserve">su reembolso se retrasará.  Los reclamos recibidos después del 15 del segundo mes siguiente al mes de su reclamo no </w:t>
      </w:r>
      <w:r w:rsidR="001F44C5" w:rsidRPr="00F94F39">
        <w:rPr>
          <w:rFonts w:cs="Arial"/>
          <w:sz w:val="28"/>
          <w:szCs w:val="28"/>
          <w:lang w:val="es-PE"/>
        </w:rPr>
        <w:t>será</w:t>
      </w:r>
      <w:r w:rsidR="00D74A96" w:rsidRPr="00F94F39">
        <w:rPr>
          <w:rFonts w:cs="Arial"/>
          <w:sz w:val="28"/>
          <w:szCs w:val="28"/>
          <w:lang w:val="es-PE"/>
        </w:rPr>
        <w:t>n</w:t>
      </w:r>
      <w:r w:rsidR="00C273C1" w:rsidRPr="00F94F39">
        <w:rPr>
          <w:rFonts w:cs="Arial"/>
          <w:sz w:val="28"/>
          <w:szCs w:val="28"/>
          <w:lang w:val="es-PE"/>
        </w:rPr>
        <w:t xml:space="preserve"> reembolsado</w:t>
      </w:r>
      <w:r w:rsidR="001F44C5" w:rsidRPr="00F94F39">
        <w:rPr>
          <w:rFonts w:cs="Arial"/>
          <w:sz w:val="28"/>
          <w:szCs w:val="28"/>
          <w:lang w:val="es-PE"/>
        </w:rPr>
        <w:t>s</w:t>
      </w:r>
      <w:r w:rsidR="00C273C1" w:rsidRPr="00F94F39">
        <w:rPr>
          <w:rFonts w:cs="Arial"/>
          <w:sz w:val="28"/>
          <w:szCs w:val="28"/>
          <w:lang w:val="es-PE"/>
        </w:rPr>
        <w:t>.</w:t>
      </w:r>
    </w:p>
    <w:p w:rsidR="00C273C1" w:rsidRPr="00F94F39" w:rsidRDefault="00C273C1" w:rsidP="00204995">
      <w:pPr>
        <w:pStyle w:val="NoSpacing"/>
        <w:rPr>
          <w:rFonts w:cs="Arial"/>
          <w:sz w:val="28"/>
          <w:szCs w:val="28"/>
          <w:lang w:val="es-PE"/>
        </w:rPr>
      </w:pPr>
    </w:p>
    <w:p w:rsidR="00C273C1" w:rsidRPr="00F94F39" w:rsidRDefault="00C273C1" w:rsidP="00204995">
      <w:pPr>
        <w:pStyle w:val="NoSpacing"/>
        <w:rPr>
          <w:rFonts w:cs="Arial"/>
          <w:b/>
          <w:i/>
          <w:sz w:val="24"/>
          <w:szCs w:val="24"/>
          <w:lang w:val="es-PE"/>
        </w:rPr>
      </w:pPr>
      <w:r w:rsidRPr="00F94F39">
        <w:rPr>
          <w:rFonts w:cs="Arial"/>
          <w:b/>
          <w:i/>
          <w:sz w:val="28"/>
          <w:szCs w:val="28"/>
          <w:lang w:val="es-PE"/>
        </w:rPr>
        <w:t xml:space="preserve">Los proveedores deben de mantener todos los registros necesarios por un período de 37 a 49 meses </w:t>
      </w:r>
      <w:r w:rsidRPr="00F94F39">
        <w:rPr>
          <w:rFonts w:cs="Arial"/>
          <w:b/>
          <w:i/>
          <w:sz w:val="24"/>
          <w:szCs w:val="24"/>
          <w:lang w:val="es-PE"/>
        </w:rPr>
        <w:t>(</w:t>
      </w:r>
      <w:r w:rsidR="003C3EBD" w:rsidRPr="00F94F39">
        <w:rPr>
          <w:rFonts w:cs="Arial"/>
          <w:b/>
          <w:i/>
          <w:sz w:val="24"/>
          <w:szCs w:val="24"/>
          <w:lang w:val="es-PE"/>
        </w:rPr>
        <w:t>se recomienda cuatro años</w:t>
      </w:r>
      <w:r w:rsidRPr="00F94F39">
        <w:rPr>
          <w:rFonts w:cs="Arial"/>
          <w:b/>
          <w:i/>
          <w:sz w:val="24"/>
          <w:szCs w:val="24"/>
          <w:lang w:val="es-PE"/>
        </w:rPr>
        <w:t>).</w:t>
      </w:r>
    </w:p>
    <w:p w:rsidR="00C273C1" w:rsidRPr="00F94F39" w:rsidRDefault="00C273C1" w:rsidP="00204995">
      <w:pPr>
        <w:pStyle w:val="NoSpacing"/>
        <w:rPr>
          <w:rFonts w:cs="Arial"/>
          <w:sz w:val="28"/>
          <w:szCs w:val="28"/>
          <w:lang w:val="es-PE"/>
        </w:rPr>
      </w:pPr>
    </w:p>
    <w:p w:rsidR="007E055B" w:rsidRDefault="007E055B" w:rsidP="00204995">
      <w:pPr>
        <w:pStyle w:val="NoSpacing"/>
        <w:rPr>
          <w:rFonts w:cs="Arial"/>
          <w:b/>
          <w:sz w:val="28"/>
          <w:szCs w:val="28"/>
          <w:lang w:val="es-PE"/>
        </w:rPr>
      </w:pPr>
    </w:p>
    <w:p w:rsidR="007E055B" w:rsidRDefault="007E055B" w:rsidP="00204995">
      <w:pPr>
        <w:pStyle w:val="NoSpacing"/>
        <w:rPr>
          <w:rFonts w:cs="Arial"/>
          <w:b/>
          <w:sz w:val="28"/>
          <w:szCs w:val="28"/>
          <w:lang w:val="es-PE"/>
        </w:rPr>
      </w:pPr>
    </w:p>
    <w:p w:rsidR="00C273C1" w:rsidRPr="00F94F39" w:rsidRDefault="00C273C1" w:rsidP="00204995">
      <w:pPr>
        <w:pStyle w:val="NoSpacing"/>
        <w:rPr>
          <w:rFonts w:cs="Arial"/>
          <w:b/>
          <w:sz w:val="28"/>
          <w:szCs w:val="28"/>
          <w:lang w:val="es-PE"/>
        </w:rPr>
      </w:pPr>
      <w:r w:rsidRPr="00F94F39">
        <w:rPr>
          <w:rFonts w:cs="Arial"/>
          <w:b/>
          <w:sz w:val="28"/>
          <w:szCs w:val="28"/>
          <w:lang w:val="es-PE"/>
        </w:rPr>
        <w:t>¿Cuántas Estampillas de Correo?</w:t>
      </w:r>
    </w:p>
    <w:p w:rsidR="00535C1B" w:rsidRPr="00F94F39" w:rsidRDefault="00535C1B" w:rsidP="00204995">
      <w:pPr>
        <w:pStyle w:val="NoSpacing"/>
        <w:rPr>
          <w:rFonts w:cs="Arial"/>
          <w:b/>
          <w:sz w:val="28"/>
          <w:szCs w:val="28"/>
          <w:lang w:val="es-PE"/>
        </w:rPr>
      </w:pPr>
    </w:p>
    <w:p w:rsidR="001A5641" w:rsidRPr="00F94F39" w:rsidRDefault="00D74A96" w:rsidP="00204995">
      <w:pPr>
        <w:pStyle w:val="NoSpacing"/>
        <w:rPr>
          <w:rFonts w:cs="Arial"/>
          <w:sz w:val="28"/>
          <w:szCs w:val="28"/>
          <w:lang w:val="es-PE"/>
        </w:rPr>
      </w:pPr>
      <w:r w:rsidRPr="00F94F39">
        <w:rPr>
          <w:rFonts w:cs="Arial"/>
          <w:sz w:val="28"/>
          <w:szCs w:val="28"/>
          <w:lang w:val="es-PE"/>
        </w:rPr>
        <w:t>Se necesita</w:t>
      </w:r>
      <w:r w:rsidR="003340E7">
        <w:rPr>
          <w:rFonts w:cs="Arial"/>
          <w:sz w:val="28"/>
          <w:szCs w:val="28"/>
          <w:lang w:val="es-PE"/>
        </w:rPr>
        <w:t>n</w:t>
      </w:r>
      <w:r w:rsidR="00535C1B" w:rsidRPr="00F94F39">
        <w:rPr>
          <w:rFonts w:cs="Arial"/>
          <w:sz w:val="28"/>
          <w:szCs w:val="28"/>
          <w:lang w:val="es-PE"/>
        </w:rPr>
        <w:t xml:space="preserve">, aproximadamente, de tres a cuatro (3-4) estampillas de primera </w:t>
      </w:r>
      <w:r w:rsidRPr="00F94F39">
        <w:rPr>
          <w:rFonts w:cs="Arial"/>
          <w:sz w:val="28"/>
          <w:szCs w:val="28"/>
          <w:lang w:val="es-PE"/>
        </w:rPr>
        <w:t xml:space="preserve">clase (por favor, </w:t>
      </w:r>
      <w:r w:rsidR="00414CBC" w:rsidRPr="00F94F39">
        <w:rPr>
          <w:rFonts w:cs="Arial"/>
          <w:sz w:val="28"/>
          <w:szCs w:val="28"/>
          <w:lang w:val="es-PE"/>
        </w:rPr>
        <w:t>verifique</w:t>
      </w:r>
      <w:r w:rsidRPr="00F94F39">
        <w:rPr>
          <w:rFonts w:cs="Arial"/>
          <w:sz w:val="28"/>
          <w:szCs w:val="28"/>
          <w:lang w:val="es-PE"/>
        </w:rPr>
        <w:t xml:space="preserve"> el</w:t>
      </w:r>
      <w:r w:rsidR="00535C1B" w:rsidRPr="00F94F39">
        <w:rPr>
          <w:rFonts w:cs="Arial"/>
          <w:sz w:val="28"/>
          <w:szCs w:val="28"/>
          <w:lang w:val="es-PE"/>
        </w:rPr>
        <w:t xml:space="preserve"> </w:t>
      </w:r>
      <w:r w:rsidR="00414CBC" w:rsidRPr="00F94F39">
        <w:rPr>
          <w:rFonts w:cs="Arial"/>
          <w:sz w:val="28"/>
          <w:szCs w:val="28"/>
          <w:lang w:val="es-PE"/>
        </w:rPr>
        <w:t>franqueo</w:t>
      </w:r>
      <w:r w:rsidR="00535C1B" w:rsidRPr="00F94F39">
        <w:rPr>
          <w:rFonts w:cs="Arial"/>
          <w:sz w:val="28"/>
          <w:szCs w:val="28"/>
          <w:lang w:val="es-PE"/>
        </w:rPr>
        <w:t xml:space="preserve"> correcto con su oficina de correos local) para enviar su reclamo por correo normal.  Usted necesitará má</w:t>
      </w:r>
      <w:r w:rsidRPr="00F94F39">
        <w:rPr>
          <w:rFonts w:cs="Arial"/>
          <w:sz w:val="28"/>
          <w:szCs w:val="28"/>
          <w:lang w:val="es-PE"/>
        </w:rPr>
        <w:t>s</w:t>
      </w:r>
      <w:r w:rsidR="00535C1B" w:rsidRPr="00F94F39">
        <w:rPr>
          <w:rFonts w:cs="Arial"/>
          <w:sz w:val="28"/>
          <w:szCs w:val="28"/>
          <w:lang w:val="es-PE"/>
        </w:rPr>
        <w:t xml:space="preserve"> estampillas si usted tiene </w:t>
      </w:r>
      <w:r w:rsidR="001A5641" w:rsidRPr="00F94F39">
        <w:rPr>
          <w:rFonts w:cs="Arial"/>
          <w:sz w:val="28"/>
          <w:szCs w:val="28"/>
          <w:lang w:val="es-PE"/>
        </w:rPr>
        <w:t>menú</w:t>
      </w:r>
      <w:r w:rsidR="00535C1B" w:rsidRPr="00F94F39">
        <w:rPr>
          <w:rFonts w:cs="Arial"/>
          <w:sz w:val="28"/>
          <w:szCs w:val="28"/>
          <w:lang w:val="es-PE"/>
        </w:rPr>
        <w:t>s de infantes, hojas de entrada y salida, o formularios de inscripción</w:t>
      </w:r>
      <w:r w:rsidR="001A5641" w:rsidRPr="00F94F39">
        <w:rPr>
          <w:rFonts w:cs="Arial"/>
          <w:sz w:val="28"/>
          <w:szCs w:val="28"/>
          <w:lang w:val="es-PE"/>
        </w:rPr>
        <w:t>.</w:t>
      </w:r>
    </w:p>
    <w:p w:rsidR="001A5641" w:rsidRPr="00F94F39" w:rsidRDefault="001A5641" w:rsidP="00204995">
      <w:pPr>
        <w:pStyle w:val="NoSpacing"/>
        <w:rPr>
          <w:rFonts w:cs="Arial"/>
          <w:sz w:val="28"/>
          <w:szCs w:val="28"/>
          <w:lang w:val="es-PE"/>
        </w:rPr>
      </w:pPr>
    </w:p>
    <w:p w:rsidR="001A5641" w:rsidRPr="00F94F39" w:rsidRDefault="001A5641" w:rsidP="00204995">
      <w:pPr>
        <w:pStyle w:val="NoSpacing"/>
        <w:rPr>
          <w:rFonts w:cs="Arial"/>
          <w:sz w:val="28"/>
          <w:szCs w:val="28"/>
          <w:lang w:val="es-PE"/>
        </w:rPr>
      </w:pPr>
      <w:r w:rsidRPr="00F94F39">
        <w:rPr>
          <w:rFonts w:cs="Arial"/>
          <w:b/>
          <w:sz w:val="28"/>
          <w:szCs w:val="28"/>
          <w:lang w:val="es-PE"/>
        </w:rPr>
        <w:t xml:space="preserve">AVISO: </w:t>
      </w:r>
      <w:r w:rsidRPr="00F94F39">
        <w:rPr>
          <w:rFonts w:cs="Arial"/>
          <w:sz w:val="28"/>
          <w:szCs w:val="28"/>
          <w:lang w:val="es-PE"/>
        </w:rPr>
        <w:t>Los reclamos que se presenten a CCCC y que adeuden franqueo son automáticamente devueltos por USPS.  Asegúrese de poner la</w:t>
      </w:r>
      <w:r w:rsidR="00D74A96" w:rsidRPr="00F94F39">
        <w:rPr>
          <w:rFonts w:cs="Arial"/>
          <w:sz w:val="28"/>
          <w:szCs w:val="28"/>
          <w:lang w:val="es-PE"/>
        </w:rPr>
        <w:t xml:space="preserve"> </w:t>
      </w:r>
      <w:r w:rsidRPr="00F94F39">
        <w:rPr>
          <w:rFonts w:cs="Arial"/>
          <w:sz w:val="28"/>
          <w:szCs w:val="28"/>
          <w:lang w:val="es-PE"/>
        </w:rPr>
        <w:t>cantidad de estampillas necesarias.</w:t>
      </w:r>
    </w:p>
    <w:p w:rsidR="001A5641" w:rsidRPr="00F94F39" w:rsidRDefault="001A5641" w:rsidP="00204995">
      <w:pPr>
        <w:pStyle w:val="NoSpacing"/>
        <w:rPr>
          <w:rFonts w:cs="Arial"/>
          <w:sz w:val="28"/>
          <w:szCs w:val="28"/>
          <w:lang w:val="es-PE"/>
        </w:rPr>
      </w:pPr>
    </w:p>
    <w:p w:rsidR="001A5641" w:rsidRDefault="002E7126" w:rsidP="00204995">
      <w:pPr>
        <w:pStyle w:val="NoSpacing"/>
        <w:rPr>
          <w:rFonts w:cs="Arial"/>
          <w:b/>
          <w:i/>
          <w:sz w:val="32"/>
          <w:szCs w:val="32"/>
          <w:lang w:val="es-PE"/>
        </w:rPr>
      </w:pPr>
      <w:r w:rsidRPr="002E7126">
        <w:rPr>
          <w:rFonts w:cs="Arial"/>
          <w:b/>
          <w:i/>
          <w:sz w:val="32"/>
          <w:szCs w:val="32"/>
          <w:lang w:val="es-PE"/>
        </w:rPr>
        <w:t>Reglas de Pago</w:t>
      </w:r>
    </w:p>
    <w:p w:rsidR="002E7126" w:rsidRPr="002E7126" w:rsidRDefault="002E7126" w:rsidP="00204995">
      <w:pPr>
        <w:pStyle w:val="NoSpacing"/>
        <w:rPr>
          <w:rFonts w:cs="Arial"/>
          <w:sz w:val="28"/>
          <w:szCs w:val="28"/>
          <w:lang w:val="es-PE"/>
        </w:rPr>
      </w:pPr>
    </w:p>
    <w:p w:rsidR="001A5641" w:rsidRPr="007E055B" w:rsidRDefault="00D74A96" w:rsidP="00204995">
      <w:pPr>
        <w:pStyle w:val="NoSpacing"/>
        <w:rPr>
          <w:rFonts w:cs="Arial"/>
          <w:sz w:val="28"/>
          <w:szCs w:val="28"/>
          <w:lang w:val="es-PE"/>
        </w:rPr>
      </w:pPr>
      <w:r w:rsidRPr="007E055B">
        <w:rPr>
          <w:rFonts w:cs="Arial"/>
          <w:sz w:val="28"/>
          <w:szCs w:val="28"/>
          <w:lang w:val="es-PE"/>
        </w:rPr>
        <w:t>Su cheque de reembolso está</w:t>
      </w:r>
      <w:r w:rsidR="001A5641" w:rsidRPr="007E055B">
        <w:rPr>
          <w:rFonts w:cs="Arial"/>
          <w:sz w:val="28"/>
          <w:szCs w:val="28"/>
          <w:lang w:val="es-PE"/>
        </w:rPr>
        <w:t xml:space="preserve"> basado en los registros</w:t>
      </w:r>
      <w:r w:rsidRPr="007E055B">
        <w:rPr>
          <w:rFonts w:cs="Arial"/>
          <w:sz w:val="28"/>
          <w:szCs w:val="28"/>
          <w:lang w:val="es-PE"/>
        </w:rPr>
        <w:t xml:space="preserve"> que usted presenta</w:t>
      </w:r>
      <w:r w:rsidR="001A5641" w:rsidRPr="007E055B">
        <w:rPr>
          <w:rFonts w:cs="Arial"/>
          <w:sz w:val="28"/>
          <w:szCs w:val="28"/>
          <w:lang w:val="es-PE"/>
        </w:rPr>
        <w:t xml:space="preserve"> a CCCC </w:t>
      </w:r>
      <w:r w:rsidR="00414CBC" w:rsidRPr="007E055B">
        <w:rPr>
          <w:rFonts w:cs="Arial"/>
          <w:sz w:val="28"/>
          <w:szCs w:val="28"/>
          <w:lang w:val="es-PE"/>
        </w:rPr>
        <w:t>mensualmente</w:t>
      </w:r>
      <w:r w:rsidR="001A5641" w:rsidRPr="007E055B">
        <w:rPr>
          <w:rFonts w:cs="Arial"/>
          <w:sz w:val="28"/>
          <w:szCs w:val="28"/>
          <w:lang w:val="es-PE"/>
        </w:rPr>
        <w:t>.</w:t>
      </w:r>
      <w:r w:rsidR="007E055B" w:rsidRPr="007E055B">
        <w:rPr>
          <w:rFonts w:cs="Arial"/>
          <w:sz w:val="28"/>
          <w:szCs w:val="28"/>
          <w:lang w:val="es-PE"/>
        </w:rPr>
        <w:t xml:space="preserve">  Los registros de asistencia y los reclamos del Programa de Alimentos que se reciban después del 5º serán considerados tarde y no serán procesados hasta el mes siguiente.</w:t>
      </w:r>
      <w:r w:rsidR="007E055B">
        <w:rPr>
          <w:rFonts w:cs="Arial"/>
          <w:sz w:val="28"/>
          <w:szCs w:val="28"/>
          <w:lang w:val="es-PE"/>
        </w:rPr>
        <w:t xml:space="preserve">  </w:t>
      </w:r>
      <w:r w:rsidR="007E055B" w:rsidRPr="007E055B">
        <w:rPr>
          <w:rFonts w:cs="Arial"/>
          <w:sz w:val="28"/>
          <w:szCs w:val="28"/>
          <w:lang w:val="es-PE"/>
        </w:rPr>
        <w:t xml:space="preserve">Si el quinto día calendario del mes es un día laborable </w:t>
      </w:r>
      <w:r w:rsidR="00C71BF4">
        <w:rPr>
          <w:rFonts w:cs="Arial"/>
          <w:sz w:val="28"/>
          <w:szCs w:val="28"/>
          <w:lang w:val="es-PE"/>
        </w:rPr>
        <w:t>de</w:t>
      </w:r>
      <w:r w:rsidR="007E055B" w:rsidRPr="007E055B">
        <w:rPr>
          <w:rFonts w:cs="Arial"/>
          <w:sz w:val="28"/>
          <w:szCs w:val="28"/>
          <w:lang w:val="es-PE"/>
        </w:rPr>
        <w:t xml:space="preserve"> CCCC, los registros de asistencia y los reclamos del Programa de alimentos se deben entregar al siguiente día laborable.</w:t>
      </w:r>
    </w:p>
    <w:p w:rsidR="00C273C1" w:rsidRPr="007E055B" w:rsidRDefault="00C273C1" w:rsidP="00204995">
      <w:pPr>
        <w:pStyle w:val="NoSpacing"/>
        <w:rPr>
          <w:rFonts w:cs="Arial"/>
          <w:sz w:val="28"/>
          <w:szCs w:val="28"/>
          <w:lang w:val="es-PE"/>
        </w:rPr>
      </w:pPr>
    </w:p>
    <w:p w:rsidR="001A5641" w:rsidRDefault="001A5641" w:rsidP="00204995">
      <w:pPr>
        <w:pStyle w:val="NoSpacing"/>
        <w:rPr>
          <w:rFonts w:cs="Arial"/>
          <w:sz w:val="28"/>
          <w:szCs w:val="28"/>
        </w:rPr>
      </w:pPr>
      <w:r w:rsidRPr="00F94F39">
        <w:rPr>
          <w:rFonts w:cs="Arial"/>
          <w:sz w:val="28"/>
          <w:szCs w:val="28"/>
          <w:lang w:val="es-PE"/>
        </w:rPr>
        <w:t xml:space="preserve">Algunas veces su cheque </w:t>
      </w:r>
      <w:r w:rsidR="00411D1F" w:rsidRPr="00F94F39">
        <w:rPr>
          <w:rFonts w:cs="Arial"/>
          <w:sz w:val="28"/>
          <w:szCs w:val="28"/>
          <w:lang w:val="es-PE"/>
        </w:rPr>
        <w:t>podría ser</w:t>
      </w:r>
      <w:r w:rsidRPr="00F94F39">
        <w:rPr>
          <w:rFonts w:cs="Arial"/>
          <w:sz w:val="28"/>
          <w:szCs w:val="28"/>
          <w:lang w:val="es-PE"/>
        </w:rPr>
        <w:t xml:space="preserve"> </w:t>
      </w:r>
      <w:r w:rsidR="00AE2038">
        <w:rPr>
          <w:rFonts w:cs="Arial"/>
          <w:sz w:val="28"/>
          <w:szCs w:val="28"/>
          <w:lang w:val="es-PE"/>
        </w:rPr>
        <w:t>más</w:t>
      </w:r>
      <w:r w:rsidRPr="00F94F39">
        <w:rPr>
          <w:rFonts w:cs="Arial"/>
          <w:sz w:val="28"/>
          <w:szCs w:val="28"/>
          <w:lang w:val="es-PE"/>
        </w:rPr>
        <w:t xml:space="preserve"> o meno</w:t>
      </w:r>
      <w:r w:rsidR="00602A67">
        <w:rPr>
          <w:rFonts w:cs="Arial"/>
          <w:sz w:val="28"/>
          <w:szCs w:val="28"/>
          <w:lang w:val="es-PE"/>
        </w:rPr>
        <w:t>s</w:t>
      </w:r>
      <w:r w:rsidRPr="00F94F39">
        <w:rPr>
          <w:rFonts w:cs="Arial"/>
          <w:sz w:val="28"/>
          <w:szCs w:val="28"/>
          <w:lang w:val="es-PE"/>
        </w:rPr>
        <w:t xml:space="preserve"> de lo que usted espera</w:t>
      </w:r>
      <w:r w:rsidR="00411D1F" w:rsidRPr="00F94F39">
        <w:rPr>
          <w:rFonts w:cs="Arial"/>
          <w:sz w:val="28"/>
          <w:szCs w:val="28"/>
          <w:lang w:val="es-PE"/>
        </w:rPr>
        <w:t>ba</w:t>
      </w:r>
      <w:r w:rsidRPr="00F94F39">
        <w:rPr>
          <w:rFonts w:cs="Arial"/>
          <w:sz w:val="28"/>
          <w:szCs w:val="28"/>
          <w:lang w:val="es-PE"/>
        </w:rPr>
        <w:t xml:space="preserve">.  </w:t>
      </w:r>
      <w:r w:rsidR="00414CBC">
        <w:rPr>
          <w:rFonts w:cs="Arial"/>
          <w:sz w:val="28"/>
          <w:szCs w:val="28"/>
        </w:rPr>
        <w:t>Esto</w:t>
      </w:r>
      <w:r w:rsidR="003340E7">
        <w:rPr>
          <w:rFonts w:cs="Arial"/>
          <w:sz w:val="28"/>
          <w:szCs w:val="28"/>
        </w:rPr>
        <w:t xml:space="preserve"> sucede por </w:t>
      </w:r>
      <w:r w:rsidR="00AE6F6E">
        <w:rPr>
          <w:rFonts w:cs="Arial"/>
          <w:sz w:val="28"/>
          <w:szCs w:val="28"/>
        </w:rPr>
        <w:t>u</w:t>
      </w:r>
      <w:r w:rsidR="00AE6F6E" w:rsidRPr="00AE6F6E">
        <w:rPr>
          <w:rFonts w:cs="Arial"/>
          <w:sz w:val="28"/>
          <w:szCs w:val="28"/>
        </w:rPr>
        <w:t>na serie de razones</w:t>
      </w:r>
      <w:r w:rsidR="00411D1F">
        <w:rPr>
          <w:rFonts w:cs="Arial"/>
          <w:sz w:val="28"/>
          <w:szCs w:val="28"/>
        </w:rPr>
        <w:t>:</w:t>
      </w:r>
    </w:p>
    <w:p w:rsidR="00411D1F" w:rsidRDefault="00411D1F" w:rsidP="00204995">
      <w:pPr>
        <w:pStyle w:val="NoSpacing"/>
        <w:rPr>
          <w:rFonts w:cs="Arial"/>
          <w:sz w:val="28"/>
          <w:szCs w:val="28"/>
        </w:rPr>
      </w:pPr>
    </w:p>
    <w:p w:rsidR="00411D1F" w:rsidRPr="00F94F39" w:rsidRDefault="00411D1F" w:rsidP="00F85289">
      <w:pPr>
        <w:pStyle w:val="NoSpacing"/>
        <w:numPr>
          <w:ilvl w:val="0"/>
          <w:numId w:val="12"/>
        </w:numPr>
        <w:rPr>
          <w:rFonts w:cs="Arial"/>
          <w:sz w:val="28"/>
          <w:szCs w:val="28"/>
          <w:lang w:val="es-PE"/>
        </w:rPr>
      </w:pPr>
      <w:r w:rsidRPr="00F94F39">
        <w:rPr>
          <w:rFonts w:cs="Arial"/>
          <w:sz w:val="28"/>
          <w:szCs w:val="28"/>
          <w:lang w:val="es-PE"/>
        </w:rPr>
        <w:t>Usted reclamó más niños de lo permitido por su licencia</w:t>
      </w:r>
    </w:p>
    <w:p w:rsidR="00411D1F" w:rsidRPr="00F94F39" w:rsidRDefault="00411D1F" w:rsidP="00D74A96">
      <w:pPr>
        <w:pStyle w:val="NoSpacing"/>
        <w:rPr>
          <w:sz w:val="28"/>
          <w:szCs w:val="28"/>
          <w:lang w:val="es-PE"/>
        </w:rPr>
      </w:pPr>
    </w:p>
    <w:p w:rsidR="00411D1F" w:rsidRPr="00F94F39" w:rsidRDefault="00411D1F" w:rsidP="00F85289">
      <w:pPr>
        <w:pStyle w:val="NoSpacing"/>
        <w:numPr>
          <w:ilvl w:val="0"/>
          <w:numId w:val="12"/>
        </w:numPr>
        <w:rPr>
          <w:rFonts w:cs="Arial"/>
          <w:sz w:val="28"/>
          <w:szCs w:val="28"/>
          <w:lang w:val="es-PE"/>
        </w:rPr>
      </w:pPr>
      <w:r w:rsidRPr="00F94F39">
        <w:rPr>
          <w:rFonts w:cs="Arial"/>
          <w:sz w:val="28"/>
          <w:szCs w:val="28"/>
          <w:lang w:val="es-PE"/>
        </w:rPr>
        <w:t xml:space="preserve">Usted reclama niños sin inscripción o </w:t>
      </w:r>
      <w:r w:rsidR="00602A67">
        <w:rPr>
          <w:rFonts w:cs="Arial"/>
          <w:sz w:val="28"/>
          <w:szCs w:val="28"/>
          <w:lang w:val="es-PE"/>
        </w:rPr>
        <w:t>la</w:t>
      </w:r>
      <w:r w:rsidRPr="00F94F39">
        <w:rPr>
          <w:rFonts w:cs="Arial"/>
          <w:sz w:val="28"/>
          <w:szCs w:val="28"/>
          <w:lang w:val="es-PE"/>
        </w:rPr>
        <w:t xml:space="preserve"> inscripción </w:t>
      </w:r>
      <w:r w:rsidR="00602A67">
        <w:rPr>
          <w:rFonts w:cs="Arial"/>
          <w:sz w:val="28"/>
          <w:szCs w:val="28"/>
          <w:lang w:val="es-PE"/>
        </w:rPr>
        <w:t xml:space="preserve">se </w:t>
      </w:r>
      <w:r w:rsidRPr="00F94F39">
        <w:rPr>
          <w:rFonts w:cs="Arial"/>
          <w:sz w:val="28"/>
          <w:szCs w:val="28"/>
          <w:lang w:val="es-PE"/>
        </w:rPr>
        <w:t>ha expirado</w:t>
      </w:r>
    </w:p>
    <w:p w:rsidR="00411D1F" w:rsidRPr="00F94F39" w:rsidRDefault="00411D1F" w:rsidP="00D74A96">
      <w:pPr>
        <w:pStyle w:val="NoSpacing"/>
        <w:rPr>
          <w:sz w:val="28"/>
          <w:szCs w:val="28"/>
          <w:lang w:val="es-PE"/>
        </w:rPr>
      </w:pPr>
    </w:p>
    <w:p w:rsidR="00411D1F" w:rsidRPr="00F94F39" w:rsidRDefault="00411D1F" w:rsidP="00F85289">
      <w:pPr>
        <w:pStyle w:val="NoSpacing"/>
        <w:numPr>
          <w:ilvl w:val="0"/>
          <w:numId w:val="12"/>
        </w:numPr>
        <w:rPr>
          <w:rFonts w:cs="Arial"/>
          <w:sz w:val="28"/>
          <w:szCs w:val="28"/>
          <w:lang w:val="es-PE"/>
        </w:rPr>
      </w:pPr>
      <w:r w:rsidRPr="00F94F39">
        <w:rPr>
          <w:rFonts w:cs="Arial"/>
          <w:sz w:val="28"/>
          <w:szCs w:val="28"/>
          <w:lang w:val="es-PE"/>
        </w:rPr>
        <w:t>Sus comidas no cumplieron con los requ</w:t>
      </w:r>
      <w:r w:rsidR="0000389B">
        <w:rPr>
          <w:rFonts w:cs="Arial"/>
          <w:sz w:val="28"/>
          <w:szCs w:val="28"/>
          <w:lang w:val="es-PE"/>
        </w:rPr>
        <w:t>isi</w:t>
      </w:r>
      <w:r w:rsidRPr="00F94F39">
        <w:rPr>
          <w:rFonts w:cs="Arial"/>
          <w:sz w:val="28"/>
          <w:szCs w:val="28"/>
          <w:lang w:val="es-PE"/>
        </w:rPr>
        <w:t>tos de comidas</w:t>
      </w:r>
    </w:p>
    <w:p w:rsidR="00411D1F" w:rsidRPr="00F94F39" w:rsidRDefault="00411D1F" w:rsidP="00D74A96">
      <w:pPr>
        <w:pStyle w:val="NoSpacing"/>
        <w:rPr>
          <w:sz w:val="28"/>
          <w:szCs w:val="28"/>
          <w:lang w:val="es-PE"/>
        </w:rPr>
      </w:pPr>
    </w:p>
    <w:p w:rsidR="00C273C1" w:rsidRPr="00F94F39" w:rsidRDefault="00411D1F" w:rsidP="00F85289">
      <w:pPr>
        <w:pStyle w:val="NoSpacing"/>
        <w:numPr>
          <w:ilvl w:val="0"/>
          <w:numId w:val="12"/>
        </w:numPr>
        <w:rPr>
          <w:rFonts w:cs="Arial"/>
          <w:sz w:val="28"/>
          <w:szCs w:val="28"/>
          <w:lang w:val="es-PE"/>
        </w:rPr>
      </w:pPr>
      <w:r w:rsidRPr="00F94F39">
        <w:rPr>
          <w:rFonts w:cs="Arial"/>
          <w:sz w:val="28"/>
          <w:szCs w:val="28"/>
          <w:lang w:val="es-PE"/>
        </w:rPr>
        <w:t>Debido a un ajuste por un pago en el mes anterios que estuvo por encima o por debajo de lo debido</w:t>
      </w:r>
    </w:p>
    <w:p w:rsidR="00411D1F" w:rsidRPr="00F94F39" w:rsidRDefault="00411D1F" w:rsidP="00D74A96">
      <w:pPr>
        <w:pStyle w:val="NoSpacing"/>
        <w:rPr>
          <w:sz w:val="28"/>
          <w:szCs w:val="28"/>
          <w:lang w:val="es-PE"/>
        </w:rPr>
      </w:pPr>
    </w:p>
    <w:p w:rsidR="00411D1F" w:rsidRPr="00F94F39" w:rsidRDefault="00411D1F" w:rsidP="00F85289">
      <w:pPr>
        <w:pStyle w:val="NoSpacing"/>
        <w:numPr>
          <w:ilvl w:val="0"/>
          <w:numId w:val="12"/>
        </w:numPr>
        <w:rPr>
          <w:rFonts w:cs="Arial"/>
          <w:sz w:val="28"/>
          <w:szCs w:val="28"/>
          <w:lang w:val="es-PE"/>
        </w:rPr>
      </w:pPr>
      <w:r w:rsidRPr="00F94F39">
        <w:rPr>
          <w:rFonts w:cs="Arial"/>
          <w:sz w:val="28"/>
          <w:szCs w:val="28"/>
          <w:lang w:val="es-PE"/>
        </w:rPr>
        <w:t>Ajustes hechos debido a visitas a su hogar</w:t>
      </w:r>
    </w:p>
    <w:p w:rsidR="00411D1F" w:rsidRPr="00F94F39" w:rsidRDefault="00411D1F" w:rsidP="00D74A96">
      <w:pPr>
        <w:pStyle w:val="NoSpacing"/>
        <w:rPr>
          <w:sz w:val="28"/>
          <w:szCs w:val="28"/>
          <w:lang w:val="es-PE"/>
        </w:rPr>
      </w:pPr>
    </w:p>
    <w:p w:rsidR="00411D1F" w:rsidRPr="00F94F39" w:rsidRDefault="00411D1F" w:rsidP="00F85289">
      <w:pPr>
        <w:pStyle w:val="NoSpacing"/>
        <w:numPr>
          <w:ilvl w:val="0"/>
          <w:numId w:val="12"/>
        </w:numPr>
        <w:rPr>
          <w:rFonts w:cs="Arial"/>
          <w:sz w:val="28"/>
          <w:szCs w:val="28"/>
          <w:lang w:val="es-PE"/>
        </w:rPr>
      </w:pPr>
      <w:r w:rsidRPr="00F94F39">
        <w:rPr>
          <w:rFonts w:cs="Arial"/>
          <w:sz w:val="28"/>
          <w:szCs w:val="28"/>
          <w:lang w:val="es-PE"/>
        </w:rPr>
        <w:t xml:space="preserve">Comidas servidas a niños </w:t>
      </w:r>
      <w:r w:rsidR="00414CBC" w:rsidRPr="00F94F39">
        <w:rPr>
          <w:rFonts w:cs="Arial"/>
          <w:sz w:val="28"/>
          <w:szCs w:val="28"/>
          <w:lang w:val="es-PE"/>
        </w:rPr>
        <w:t>mayores</w:t>
      </w:r>
      <w:r w:rsidRPr="00F94F39">
        <w:rPr>
          <w:rFonts w:cs="Arial"/>
          <w:sz w:val="28"/>
          <w:szCs w:val="28"/>
          <w:lang w:val="es-PE"/>
        </w:rPr>
        <w:t xml:space="preserve"> de 12 años (a menos que CCCC tenga una dispensa, IEP, etc. para el niño, o los padres sean trabajadores migrantes)</w:t>
      </w:r>
    </w:p>
    <w:p w:rsidR="00411D1F" w:rsidRPr="00F94F39" w:rsidRDefault="00411D1F" w:rsidP="00D74A96">
      <w:pPr>
        <w:pStyle w:val="NoSpacing"/>
        <w:rPr>
          <w:sz w:val="28"/>
          <w:szCs w:val="28"/>
          <w:lang w:val="es-PE"/>
        </w:rPr>
      </w:pPr>
    </w:p>
    <w:p w:rsidR="00411D1F" w:rsidRPr="00F94F39" w:rsidRDefault="009B476E" w:rsidP="00F85289">
      <w:pPr>
        <w:pStyle w:val="NoSpacing"/>
        <w:numPr>
          <w:ilvl w:val="0"/>
          <w:numId w:val="12"/>
        </w:numPr>
        <w:rPr>
          <w:rFonts w:cs="Arial"/>
          <w:sz w:val="28"/>
          <w:szCs w:val="28"/>
          <w:lang w:val="es-PE"/>
        </w:rPr>
      </w:pPr>
      <w:r w:rsidRPr="00F94F39">
        <w:rPr>
          <w:rFonts w:cs="Arial"/>
          <w:sz w:val="28"/>
          <w:szCs w:val="28"/>
          <w:lang w:val="es-PE"/>
        </w:rPr>
        <w:t xml:space="preserve">Comidas que no </w:t>
      </w:r>
      <w:r w:rsidR="00414CBC" w:rsidRPr="00F94F39">
        <w:rPr>
          <w:rFonts w:cs="Arial"/>
          <w:sz w:val="28"/>
          <w:szCs w:val="28"/>
          <w:lang w:val="es-PE"/>
        </w:rPr>
        <w:t>reúnen</w:t>
      </w:r>
      <w:r w:rsidRPr="00F94F39">
        <w:rPr>
          <w:rFonts w:cs="Arial"/>
          <w:sz w:val="28"/>
          <w:szCs w:val="28"/>
          <w:lang w:val="es-PE"/>
        </w:rPr>
        <w:t xml:space="preserve"> los requ</w:t>
      </w:r>
      <w:r w:rsidR="0000389B">
        <w:rPr>
          <w:rFonts w:cs="Arial"/>
          <w:sz w:val="28"/>
          <w:szCs w:val="28"/>
          <w:lang w:val="es-PE"/>
        </w:rPr>
        <w:t>isi</w:t>
      </w:r>
      <w:r w:rsidRPr="00F94F39">
        <w:rPr>
          <w:rFonts w:cs="Arial"/>
          <w:sz w:val="28"/>
          <w:szCs w:val="28"/>
          <w:lang w:val="es-PE"/>
        </w:rPr>
        <w:t>tos de lo</w:t>
      </w:r>
      <w:r w:rsidR="00D74A96" w:rsidRPr="00F94F39">
        <w:rPr>
          <w:rFonts w:cs="Arial"/>
          <w:sz w:val="28"/>
          <w:szCs w:val="28"/>
          <w:lang w:val="es-PE"/>
        </w:rPr>
        <w:t>s patrones de comida del USDA (</w:t>
      </w:r>
      <w:r w:rsidRPr="00F94F39">
        <w:rPr>
          <w:rFonts w:cs="Arial"/>
          <w:sz w:val="28"/>
          <w:szCs w:val="28"/>
          <w:lang w:val="es-PE"/>
        </w:rPr>
        <w:t>a menos que exista una declaración médica para una dieta especial en archivo)</w:t>
      </w:r>
    </w:p>
    <w:p w:rsidR="009B476E" w:rsidRPr="00F94F39" w:rsidRDefault="009B476E" w:rsidP="00D74A96">
      <w:pPr>
        <w:pStyle w:val="NoSpacing"/>
        <w:rPr>
          <w:sz w:val="28"/>
          <w:szCs w:val="28"/>
          <w:lang w:val="es-PE"/>
        </w:rPr>
      </w:pPr>
    </w:p>
    <w:p w:rsidR="009B476E" w:rsidRDefault="009B476E" w:rsidP="00F85289">
      <w:pPr>
        <w:pStyle w:val="NoSpacing"/>
        <w:numPr>
          <w:ilvl w:val="0"/>
          <w:numId w:val="12"/>
        </w:numPr>
        <w:rPr>
          <w:rFonts w:cs="Arial"/>
          <w:sz w:val="28"/>
          <w:szCs w:val="28"/>
        </w:rPr>
      </w:pPr>
      <w:r>
        <w:rPr>
          <w:rFonts w:cs="Arial"/>
          <w:sz w:val="28"/>
          <w:szCs w:val="28"/>
        </w:rPr>
        <w:t>Comidas que listen componentes inelegibles</w:t>
      </w:r>
    </w:p>
    <w:p w:rsidR="009B476E" w:rsidRPr="00D74A96" w:rsidRDefault="009B476E" w:rsidP="00D74A96">
      <w:pPr>
        <w:pStyle w:val="NoSpacing"/>
        <w:rPr>
          <w:sz w:val="28"/>
          <w:szCs w:val="28"/>
        </w:rPr>
      </w:pPr>
    </w:p>
    <w:p w:rsidR="009B476E" w:rsidRPr="00F94F39" w:rsidRDefault="009B476E" w:rsidP="00F85289">
      <w:pPr>
        <w:pStyle w:val="NoSpacing"/>
        <w:numPr>
          <w:ilvl w:val="0"/>
          <w:numId w:val="12"/>
        </w:numPr>
        <w:rPr>
          <w:rFonts w:cs="Arial"/>
          <w:sz w:val="28"/>
          <w:szCs w:val="28"/>
          <w:lang w:val="es-PE"/>
        </w:rPr>
      </w:pPr>
      <w:r w:rsidRPr="00F94F39">
        <w:rPr>
          <w:rFonts w:cs="Arial"/>
          <w:sz w:val="28"/>
          <w:szCs w:val="28"/>
          <w:lang w:val="es-PE"/>
        </w:rPr>
        <w:t>No haya presentado las etiquetas CN de comidas procesadas que haya servido</w:t>
      </w:r>
    </w:p>
    <w:p w:rsidR="009B476E" w:rsidRPr="00F94F39" w:rsidRDefault="009B476E" w:rsidP="00D74A96">
      <w:pPr>
        <w:pStyle w:val="NoSpacing"/>
        <w:rPr>
          <w:sz w:val="28"/>
          <w:szCs w:val="28"/>
          <w:lang w:val="es-PE"/>
        </w:rPr>
      </w:pPr>
    </w:p>
    <w:p w:rsidR="009B476E" w:rsidRDefault="009B476E" w:rsidP="009B476E">
      <w:pPr>
        <w:pStyle w:val="NoSpacing"/>
        <w:rPr>
          <w:rFonts w:cs="Arial"/>
          <w:i/>
          <w:sz w:val="20"/>
          <w:szCs w:val="20"/>
          <w:lang w:val="es-PE"/>
        </w:rPr>
      </w:pPr>
      <w:r w:rsidRPr="00F94F39">
        <w:rPr>
          <w:rFonts w:cs="Arial"/>
          <w:sz w:val="28"/>
          <w:szCs w:val="28"/>
          <w:lang w:val="es-PE"/>
        </w:rPr>
        <w:t xml:space="preserve">Para que usted </w:t>
      </w:r>
      <w:r w:rsidR="0098775C" w:rsidRPr="00F94F39">
        <w:rPr>
          <w:rFonts w:cs="Arial"/>
          <w:sz w:val="28"/>
          <w:szCs w:val="28"/>
          <w:lang w:val="es-PE"/>
        </w:rPr>
        <w:t>se mantenga al corriente</w:t>
      </w:r>
      <w:r w:rsidRPr="00F94F39">
        <w:rPr>
          <w:rFonts w:cs="Arial"/>
          <w:sz w:val="28"/>
          <w:szCs w:val="28"/>
          <w:lang w:val="es-PE"/>
        </w:rPr>
        <w:t xml:space="preserve"> </w:t>
      </w:r>
      <w:r w:rsidR="00D74A96" w:rsidRPr="00F94F39">
        <w:rPr>
          <w:rFonts w:cs="Arial"/>
          <w:sz w:val="28"/>
          <w:szCs w:val="28"/>
          <w:lang w:val="es-PE"/>
        </w:rPr>
        <w:t xml:space="preserve">de sus pagos, le sugerimos que </w:t>
      </w:r>
      <w:r w:rsidRPr="00F94F39">
        <w:rPr>
          <w:rFonts w:cs="Arial"/>
          <w:sz w:val="28"/>
          <w:szCs w:val="28"/>
          <w:lang w:val="es-PE"/>
        </w:rPr>
        <w:t xml:space="preserve">engrape el </w:t>
      </w:r>
      <w:r w:rsidR="0098775C" w:rsidRPr="00F94F39">
        <w:rPr>
          <w:rFonts w:cs="Arial"/>
          <w:sz w:val="28"/>
          <w:szCs w:val="28"/>
          <w:lang w:val="es-PE"/>
        </w:rPr>
        <w:t>taló</w:t>
      </w:r>
      <w:r w:rsidRPr="00F94F39">
        <w:rPr>
          <w:rFonts w:cs="Arial"/>
          <w:sz w:val="28"/>
          <w:szCs w:val="28"/>
          <w:lang w:val="es-PE"/>
        </w:rPr>
        <w:t xml:space="preserve">n de cheque a su copia del conteo de comidas de cada mes.  De esta forma es </w:t>
      </w:r>
      <w:r w:rsidR="00D74A96" w:rsidRPr="00F94F39">
        <w:rPr>
          <w:rFonts w:cs="Arial"/>
          <w:sz w:val="28"/>
          <w:szCs w:val="28"/>
          <w:lang w:val="es-PE"/>
        </w:rPr>
        <w:t xml:space="preserve">más fácil </w:t>
      </w:r>
      <w:r w:rsidRPr="00F94F39">
        <w:rPr>
          <w:rFonts w:cs="Arial"/>
          <w:sz w:val="28"/>
          <w:szCs w:val="28"/>
          <w:lang w:val="es-PE"/>
        </w:rPr>
        <w:t>tener control de sus reembolsos</w:t>
      </w:r>
      <w:r w:rsidR="0098775C" w:rsidRPr="00F94F39">
        <w:rPr>
          <w:rFonts w:cs="Arial"/>
          <w:sz w:val="28"/>
          <w:szCs w:val="28"/>
          <w:lang w:val="es-PE"/>
        </w:rPr>
        <w:t xml:space="preserve">.  Los proveedores deben de </w:t>
      </w:r>
      <w:r w:rsidR="0098775C" w:rsidRPr="00F94F39">
        <w:rPr>
          <w:rFonts w:cs="Arial"/>
          <w:i/>
          <w:sz w:val="28"/>
          <w:szCs w:val="28"/>
          <w:lang w:val="es-PE"/>
        </w:rPr>
        <w:t xml:space="preserve">tener </w:t>
      </w:r>
      <w:r w:rsidR="00D74A96" w:rsidRPr="00B54780">
        <w:rPr>
          <w:rFonts w:cs="Arial"/>
          <w:sz w:val="28"/>
          <w:szCs w:val="28"/>
          <w:lang w:val="es-PE"/>
        </w:rPr>
        <w:t>todos sus registros por un perí</w:t>
      </w:r>
      <w:r w:rsidR="0098775C" w:rsidRPr="00B54780">
        <w:rPr>
          <w:rFonts w:cs="Arial"/>
          <w:sz w:val="28"/>
          <w:szCs w:val="28"/>
          <w:lang w:val="es-PE"/>
        </w:rPr>
        <w:t>odo de 37 a 49 meses</w:t>
      </w:r>
      <w:r w:rsidR="0098775C" w:rsidRPr="00F94F39">
        <w:rPr>
          <w:rFonts w:cs="Arial"/>
          <w:i/>
          <w:sz w:val="28"/>
          <w:szCs w:val="28"/>
          <w:lang w:val="es-PE"/>
        </w:rPr>
        <w:t xml:space="preserve"> </w:t>
      </w:r>
      <w:r w:rsidR="00414CBC" w:rsidRPr="00F94F39">
        <w:rPr>
          <w:rFonts w:cs="Arial"/>
          <w:i/>
          <w:sz w:val="20"/>
          <w:szCs w:val="20"/>
          <w:lang w:val="es-PE"/>
        </w:rPr>
        <w:t>(se</w:t>
      </w:r>
      <w:r w:rsidR="00985DDC" w:rsidRPr="00F94F39">
        <w:rPr>
          <w:rFonts w:cs="Arial"/>
          <w:i/>
          <w:sz w:val="20"/>
          <w:szCs w:val="20"/>
          <w:lang w:val="es-PE"/>
        </w:rPr>
        <w:t xml:space="preserve"> recomienda </w:t>
      </w:r>
      <w:r w:rsidR="0098775C" w:rsidRPr="00F94F39">
        <w:rPr>
          <w:rFonts w:cs="Arial"/>
          <w:i/>
          <w:sz w:val="20"/>
          <w:szCs w:val="20"/>
          <w:lang w:val="es-PE"/>
        </w:rPr>
        <w:t xml:space="preserve">cuatro años). </w:t>
      </w:r>
    </w:p>
    <w:p w:rsidR="003340E7" w:rsidRDefault="003340E7" w:rsidP="009B476E">
      <w:pPr>
        <w:pStyle w:val="NoSpacing"/>
        <w:rPr>
          <w:rFonts w:cs="Arial"/>
          <w:i/>
          <w:sz w:val="20"/>
          <w:szCs w:val="20"/>
          <w:lang w:val="es-PE"/>
        </w:rPr>
      </w:pPr>
    </w:p>
    <w:p w:rsidR="0098775C" w:rsidRPr="00812836" w:rsidRDefault="0098775C" w:rsidP="009B476E">
      <w:pPr>
        <w:pStyle w:val="NoSpacing"/>
        <w:rPr>
          <w:rFonts w:cs="Arial"/>
          <w:b/>
          <w:i/>
          <w:sz w:val="32"/>
          <w:szCs w:val="32"/>
          <w:lang w:val="es-PE"/>
        </w:rPr>
      </w:pPr>
      <w:r w:rsidRPr="00812836">
        <w:rPr>
          <w:rFonts w:cs="Arial"/>
          <w:b/>
          <w:i/>
          <w:sz w:val="32"/>
          <w:szCs w:val="32"/>
          <w:lang w:val="es-PE"/>
        </w:rPr>
        <w:t>Cuándo Recibirá su Reembolso</w:t>
      </w:r>
    </w:p>
    <w:p w:rsidR="0098775C" w:rsidRPr="00812836" w:rsidRDefault="0098775C" w:rsidP="009B476E">
      <w:pPr>
        <w:pStyle w:val="NoSpacing"/>
        <w:rPr>
          <w:rFonts w:cs="Arial"/>
          <w:sz w:val="28"/>
          <w:szCs w:val="28"/>
          <w:lang w:val="es-PE"/>
        </w:rPr>
      </w:pPr>
    </w:p>
    <w:p w:rsidR="0098775C" w:rsidRPr="00F94F39" w:rsidRDefault="007E055B" w:rsidP="009B476E">
      <w:pPr>
        <w:pStyle w:val="NoSpacing"/>
        <w:rPr>
          <w:rFonts w:cs="Arial"/>
          <w:sz w:val="28"/>
          <w:szCs w:val="28"/>
          <w:lang w:val="es-PE"/>
        </w:rPr>
      </w:pPr>
      <w:r w:rsidRPr="007E055B">
        <w:rPr>
          <w:rFonts w:cs="Arial"/>
          <w:sz w:val="28"/>
          <w:szCs w:val="28"/>
          <w:lang w:val="es-PE"/>
        </w:rPr>
        <w:t>Podemos reembolsarle porque el estado nos reembolsa sobre la base de nuestra reclamación mensual.</w:t>
      </w:r>
      <w:r w:rsidR="00AC4FFA" w:rsidRPr="00F94F39">
        <w:rPr>
          <w:rFonts w:cs="Arial"/>
          <w:sz w:val="28"/>
          <w:szCs w:val="28"/>
          <w:lang w:val="es-PE"/>
        </w:rPr>
        <w:t xml:space="preserve">  Si recibimos su reclamo a  más tardar el 5</w:t>
      </w:r>
      <w:r w:rsidR="00AC4FFA" w:rsidRPr="00F94F39">
        <w:rPr>
          <w:rFonts w:cs="Arial"/>
          <w:sz w:val="28"/>
          <w:szCs w:val="28"/>
          <w:vertAlign w:val="superscript"/>
          <w:lang w:val="es-PE"/>
        </w:rPr>
        <w:t xml:space="preserve"> </w:t>
      </w:r>
      <w:r w:rsidR="00AC4FFA" w:rsidRPr="00F94F39">
        <w:rPr>
          <w:rFonts w:cs="Arial"/>
          <w:sz w:val="28"/>
          <w:szCs w:val="28"/>
          <w:lang w:val="es-PE"/>
        </w:rPr>
        <w:t>del mes, usted debe de recibir su cheque  a más tardar el 25 del mes.</w:t>
      </w:r>
    </w:p>
    <w:p w:rsidR="007E055B" w:rsidRDefault="007E055B" w:rsidP="009B476E">
      <w:pPr>
        <w:pStyle w:val="NoSpacing"/>
        <w:rPr>
          <w:rFonts w:cs="Arial"/>
          <w:sz w:val="28"/>
          <w:szCs w:val="28"/>
          <w:lang w:val="es-PE"/>
        </w:rPr>
      </w:pPr>
    </w:p>
    <w:p w:rsidR="00AC4FFA" w:rsidRDefault="007E055B" w:rsidP="009B476E">
      <w:pPr>
        <w:pStyle w:val="NoSpacing"/>
        <w:rPr>
          <w:rFonts w:cs="Arial"/>
          <w:sz w:val="28"/>
          <w:szCs w:val="28"/>
          <w:lang w:val="es-PE"/>
        </w:rPr>
      </w:pPr>
      <w:r w:rsidRPr="007E055B">
        <w:rPr>
          <w:rFonts w:cs="Arial"/>
          <w:sz w:val="28"/>
          <w:szCs w:val="28"/>
          <w:lang w:val="es-PE"/>
        </w:rPr>
        <w:t>Las tarifas de pago son fijadas por el congreso cada julio. Se le notificará si hay algún cambio en las tasas de pago.</w:t>
      </w:r>
    </w:p>
    <w:p w:rsidR="007E055B" w:rsidRPr="00F94F39" w:rsidRDefault="007E055B" w:rsidP="009B476E">
      <w:pPr>
        <w:pStyle w:val="NoSpacing"/>
        <w:rPr>
          <w:rFonts w:cs="Arial"/>
          <w:sz w:val="28"/>
          <w:szCs w:val="28"/>
          <w:lang w:val="es-PE"/>
        </w:rPr>
      </w:pPr>
    </w:p>
    <w:p w:rsidR="00AC4FFA" w:rsidRPr="00F94F39" w:rsidRDefault="00AC4FFA" w:rsidP="009B476E">
      <w:pPr>
        <w:pStyle w:val="NoSpacing"/>
        <w:rPr>
          <w:rFonts w:cs="Arial"/>
          <w:sz w:val="28"/>
          <w:szCs w:val="28"/>
          <w:lang w:val="es-PE"/>
        </w:rPr>
      </w:pPr>
      <w:r w:rsidRPr="00F94F39">
        <w:rPr>
          <w:rFonts w:cs="Arial"/>
          <w:b/>
          <w:i/>
          <w:sz w:val="32"/>
          <w:szCs w:val="32"/>
          <w:lang w:val="es-PE"/>
        </w:rPr>
        <w:t xml:space="preserve">Razones para Período de Prueba, Suspensión, o Terminación </w:t>
      </w:r>
    </w:p>
    <w:p w:rsidR="00AC4FFA" w:rsidRPr="00F94F39" w:rsidRDefault="00AC4FFA" w:rsidP="009B476E">
      <w:pPr>
        <w:pStyle w:val="NoSpacing"/>
        <w:rPr>
          <w:rFonts w:cs="Arial"/>
          <w:sz w:val="28"/>
          <w:szCs w:val="28"/>
          <w:lang w:val="es-PE"/>
        </w:rPr>
      </w:pPr>
    </w:p>
    <w:p w:rsidR="00AC4FFA" w:rsidRPr="00F94F39" w:rsidRDefault="00AC4FFA" w:rsidP="009B476E">
      <w:pPr>
        <w:pStyle w:val="NoSpacing"/>
        <w:rPr>
          <w:rFonts w:cs="Arial"/>
          <w:sz w:val="28"/>
          <w:szCs w:val="28"/>
          <w:lang w:val="es-PE"/>
        </w:rPr>
      </w:pPr>
      <w:r w:rsidRPr="00F94F39">
        <w:rPr>
          <w:rFonts w:cs="Arial"/>
          <w:sz w:val="28"/>
          <w:szCs w:val="28"/>
          <w:lang w:val="es-PE"/>
        </w:rPr>
        <w:t>Todas las normas y reglas en este manual son importantes.  Están diseñadas para ayudarle a entender las regulaciones del programa para que usted se asegure de que su participación  cumple con las reglas del programa.</w:t>
      </w:r>
    </w:p>
    <w:p w:rsidR="001D5E61" w:rsidRPr="00F94F39" w:rsidRDefault="001D5E61" w:rsidP="009B476E">
      <w:pPr>
        <w:pStyle w:val="NoSpacing"/>
        <w:rPr>
          <w:rFonts w:cs="Arial"/>
          <w:sz w:val="28"/>
          <w:szCs w:val="28"/>
          <w:lang w:val="es-PE"/>
        </w:rPr>
      </w:pPr>
    </w:p>
    <w:p w:rsidR="001D5E61" w:rsidRPr="00F94F39" w:rsidRDefault="001D5E61" w:rsidP="009B476E">
      <w:pPr>
        <w:pStyle w:val="NoSpacing"/>
        <w:rPr>
          <w:rFonts w:cs="Arial"/>
          <w:sz w:val="28"/>
          <w:szCs w:val="28"/>
          <w:lang w:val="es-PE"/>
        </w:rPr>
      </w:pPr>
      <w:r w:rsidRPr="00F94F39">
        <w:rPr>
          <w:rFonts w:cs="Arial"/>
          <w:sz w:val="28"/>
          <w:szCs w:val="28"/>
          <w:lang w:val="es-PE"/>
        </w:rPr>
        <w:t xml:space="preserve">Es importante que representantes como CCCC y los hogares de cuidado </w:t>
      </w:r>
      <w:r w:rsidR="00812836">
        <w:rPr>
          <w:rFonts w:cs="Arial"/>
          <w:sz w:val="28"/>
          <w:szCs w:val="28"/>
          <w:lang w:val="es-PE"/>
        </w:rPr>
        <w:t>infantil</w:t>
      </w:r>
      <w:r w:rsidR="00985DDC" w:rsidRPr="00F94F39">
        <w:rPr>
          <w:rFonts w:cs="Arial"/>
          <w:sz w:val="28"/>
          <w:szCs w:val="28"/>
          <w:lang w:val="es-PE"/>
        </w:rPr>
        <w:t xml:space="preserve"> que participan</w:t>
      </w:r>
      <w:r w:rsidRPr="00F94F39">
        <w:rPr>
          <w:rFonts w:cs="Arial"/>
          <w:sz w:val="28"/>
          <w:szCs w:val="28"/>
          <w:lang w:val="es-PE"/>
        </w:rPr>
        <w:t xml:space="preserve"> en el programa tengan </w:t>
      </w:r>
      <w:r w:rsidR="00414CBC" w:rsidRPr="00F94F39">
        <w:rPr>
          <w:rFonts w:cs="Arial"/>
          <w:sz w:val="28"/>
          <w:szCs w:val="28"/>
          <w:lang w:val="es-PE"/>
        </w:rPr>
        <w:t>una</w:t>
      </w:r>
      <w:r w:rsidR="003340E7">
        <w:rPr>
          <w:rFonts w:cs="Arial"/>
          <w:sz w:val="28"/>
          <w:szCs w:val="28"/>
          <w:lang w:val="es-PE"/>
        </w:rPr>
        <w:t xml:space="preserve"> relación</w:t>
      </w:r>
      <w:r w:rsidRPr="00F94F39">
        <w:rPr>
          <w:rFonts w:cs="Arial"/>
          <w:sz w:val="28"/>
          <w:szCs w:val="28"/>
          <w:lang w:val="es-PE"/>
        </w:rPr>
        <w:t xml:space="preserve"> basada en la confianza.  Sin embargo, si usted “no cumple con las reglas”, debe de estar preparado para las consecuencias del  período de prueba del programa: suspensión o terminación (suspensión significa estar 1 mes fuera del programa).</w:t>
      </w:r>
    </w:p>
    <w:p w:rsidR="001D5E61" w:rsidRPr="00F94F39" w:rsidRDefault="001D5E61" w:rsidP="009B476E">
      <w:pPr>
        <w:pStyle w:val="NoSpacing"/>
        <w:rPr>
          <w:rFonts w:cs="Arial"/>
          <w:sz w:val="28"/>
          <w:szCs w:val="28"/>
          <w:lang w:val="es-PE"/>
        </w:rPr>
      </w:pPr>
    </w:p>
    <w:p w:rsidR="001D5E61" w:rsidRDefault="001D5E61" w:rsidP="009B476E">
      <w:pPr>
        <w:pStyle w:val="NoSpacing"/>
        <w:rPr>
          <w:rFonts w:cs="Arial"/>
          <w:sz w:val="28"/>
          <w:szCs w:val="28"/>
          <w:lang w:val="es-PE"/>
        </w:rPr>
      </w:pPr>
    </w:p>
    <w:p w:rsidR="002B64D5" w:rsidRDefault="002B64D5" w:rsidP="009B476E">
      <w:pPr>
        <w:pStyle w:val="NoSpacing"/>
        <w:rPr>
          <w:rFonts w:cs="Arial"/>
          <w:sz w:val="28"/>
          <w:szCs w:val="28"/>
          <w:lang w:val="es-PE"/>
        </w:rPr>
      </w:pPr>
    </w:p>
    <w:p w:rsidR="002B64D5" w:rsidRPr="002B64D5" w:rsidRDefault="002B64D5" w:rsidP="009B476E">
      <w:pPr>
        <w:pStyle w:val="NoSpacing"/>
        <w:rPr>
          <w:rFonts w:cs="Arial"/>
          <w:b/>
          <w:sz w:val="28"/>
          <w:szCs w:val="28"/>
          <w:lang w:val="es-PE"/>
        </w:rPr>
      </w:pPr>
      <w:r w:rsidRPr="002B64D5">
        <w:rPr>
          <w:rFonts w:cs="Arial"/>
          <w:b/>
          <w:sz w:val="28"/>
          <w:szCs w:val="28"/>
          <w:lang w:val="es-PE"/>
        </w:rPr>
        <w:t xml:space="preserve">Proceso de Deficiencia Seria </w:t>
      </w:r>
    </w:p>
    <w:p w:rsidR="002B64D5" w:rsidRDefault="002B64D5" w:rsidP="009B476E">
      <w:pPr>
        <w:pStyle w:val="NoSpacing"/>
        <w:rPr>
          <w:rFonts w:cs="Arial"/>
          <w:sz w:val="28"/>
          <w:szCs w:val="28"/>
          <w:lang w:val="es-PE"/>
        </w:rPr>
      </w:pPr>
    </w:p>
    <w:p w:rsidR="002B64D5" w:rsidRPr="008423EE" w:rsidRDefault="002B64D5" w:rsidP="009B476E">
      <w:pPr>
        <w:pStyle w:val="NoSpacing"/>
        <w:rPr>
          <w:rFonts w:cs="Arial"/>
          <w:b/>
          <w:sz w:val="28"/>
          <w:szCs w:val="28"/>
          <w:lang w:val="es-PE"/>
        </w:rPr>
      </w:pPr>
      <w:r w:rsidRPr="008423EE">
        <w:rPr>
          <w:rFonts w:cs="Arial"/>
          <w:b/>
          <w:sz w:val="28"/>
          <w:szCs w:val="28"/>
          <w:lang w:val="es-PE"/>
        </w:rPr>
        <w:t xml:space="preserve">Un proveedor será encontrado en </w:t>
      </w:r>
      <w:r w:rsidR="00193B89">
        <w:rPr>
          <w:rFonts w:cs="Arial"/>
          <w:b/>
          <w:sz w:val="28"/>
          <w:szCs w:val="28"/>
          <w:lang w:val="es-PE"/>
        </w:rPr>
        <w:t>D</w:t>
      </w:r>
      <w:r w:rsidRPr="008423EE">
        <w:rPr>
          <w:rFonts w:cs="Arial"/>
          <w:b/>
          <w:sz w:val="28"/>
          <w:szCs w:val="28"/>
          <w:lang w:val="es-PE"/>
        </w:rPr>
        <w:t>eficien</w:t>
      </w:r>
      <w:r w:rsidR="00193B89">
        <w:rPr>
          <w:rFonts w:cs="Arial"/>
          <w:b/>
          <w:sz w:val="28"/>
          <w:szCs w:val="28"/>
          <w:lang w:val="es-PE"/>
        </w:rPr>
        <w:t>cia</w:t>
      </w:r>
      <w:r w:rsidRPr="008423EE">
        <w:rPr>
          <w:rFonts w:cs="Arial"/>
          <w:b/>
          <w:sz w:val="28"/>
          <w:szCs w:val="28"/>
          <w:lang w:val="es-PE"/>
        </w:rPr>
        <w:t xml:space="preserve"> </w:t>
      </w:r>
      <w:r w:rsidR="00193B89">
        <w:rPr>
          <w:rFonts w:cs="Arial"/>
          <w:b/>
          <w:sz w:val="28"/>
          <w:szCs w:val="28"/>
          <w:lang w:val="es-PE"/>
        </w:rPr>
        <w:t>S</w:t>
      </w:r>
      <w:r w:rsidRPr="008423EE">
        <w:rPr>
          <w:rFonts w:cs="Arial"/>
          <w:b/>
          <w:sz w:val="28"/>
          <w:szCs w:val="28"/>
          <w:lang w:val="es-PE"/>
        </w:rPr>
        <w:t>eria si (pero no limitado a):</w:t>
      </w:r>
    </w:p>
    <w:p w:rsidR="002B64D5" w:rsidRDefault="002B64D5" w:rsidP="00F85289">
      <w:pPr>
        <w:pStyle w:val="NoSpacing"/>
        <w:numPr>
          <w:ilvl w:val="0"/>
          <w:numId w:val="29"/>
        </w:numPr>
        <w:rPr>
          <w:rFonts w:cs="Arial"/>
          <w:sz w:val="28"/>
          <w:szCs w:val="28"/>
          <w:lang w:val="es-PE"/>
        </w:rPr>
      </w:pPr>
      <w:r w:rsidRPr="002B64D5">
        <w:rPr>
          <w:rFonts w:cs="Arial"/>
          <w:sz w:val="28"/>
          <w:szCs w:val="28"/>
          <w:lang w:val="es-PE"/>
        </w:rPr>
        <w:t>Los menús del proveedor y / o los recuentos de las comidas no estaban actualizados (ni siquiera para una comida)</w:t>
      </w:r>
      <w:r>
        <w:rPr>
          <w:rFonts w:cs="Arial"/>
          <w:sz w:val="28"/>
          <w:szCs w:val="28"/>
          <w:lang w:val="es-PE"/>
        </w:rPr>
        <w:t>.</w:t>
      </w:r>
    </w:p>
    <w:p w:rsidR="002B64D5" w:rsidRDefault="002B64D5" w:rsidP="00F85289">
      <w:pPr>
        <w:pStyle w:val="NoSpacing"/>
        <w:numPr>
          <w:ilvl w:val="0"/>
          <w:numId w:val="29"/>
        </w:numPr>
        <w:rPr>
          <w:rFonts w:cs="Arial"/>
          <w:sz w:val="28"/>
          <w:szCs w:val="28"/>
          <w:lang w:val="es-PE"/>
        </w:rPr>
      </w:pPr>
      <w:r w:rsidRPr="002B64D5">
        <w:rPr>
          <w:rFonts w:cs="Arial"/>
          <w:sz w:val="28"/>
          <w:szCs w:val="28"/>
          <w:lang w:val="es-PE"/>
        </w:rPr>
        <w:t xml:space="preserve">El proveedor estaba sobre capacidad </w:t>
      </w:r>
      <w:r>
        <w:rPr>
          <w:rFonts w:cs="Arial"/>
          <w:sz w:val="28"/>
          <w:szCs w:val="28"/>
          <w:lang w:val="es-PE"/>
        </w:rPr>
        <w:t>su</w:t>
      </w:r>
      <w:r w:rsidRPr="002B64D5">
        <w:rPr>
          <w:rFonts w:cs="Arial"/>
          <w:sz w:val="28"/>
          <w:szCs w:val="28"/>
          <w:lang w:val="es-PE"/>
        </w:rPr>
        <w:t xml:space="preserve"> licencia según lo indicado en su </w:t>
      </w:r>
      <w:r>
        <w:rPr>
          <w:rFonts w:cs="Arial"/>
          <w:sz w:val="28"/>
          <w:szCs w:val="28"/>
          <w:lang w:val="es-PE"/>
        </w:rPr>
        <w:t>L</w:t>
      </w:r>
      <w:r w:rsidRPr="002B64D5">
        <w:rPr>
          <w:rFonts w:cs="Arial"/>
          <w:sz w:val="28"/>
          <w:szCs w:val="28"/>
          <w:lang w:val="es-PE"/>
        </w:rPr>
        <w:t xml:space="preserve">icencia del </w:t>
      </w:r>
      <w:r>
        <w:rPr>
          <w:rFonts w:cs="Arial"/>
          <w:sz w:val="28"/>
          <w:szCs w:val="28"/>
          <w:lang w:val="es-PE"/>
        </w:rPr>
        <w:t>Cu</w:t>
      </w:r>
      <w:r w:rsidRPr="002B64D5">
        <w:rPr>
          <w:rFonts w:cs="Arial"/>
          <w:sz w:val="28"/>
          <w:szCs w:val="28"/>
          <w:lang w:val="es-PE"/>
        </w:rPr>
        <w:t xml:space="preserve">idado </w:t>
      </w:r>
      <w:r>
        <w:rPr>
          <w:rFonts w:cs="Arial"/>
          <w:sz w:val="28"/>
          <w:szCs w:val="28"/>
          <w:lang w:val="es-PE"/>
        </w:rPr>
        <w:t>Infantil.</w:t>
      </w:r>
    </w:p>
    <w:p w:rsidR="002B64D5" w:rsidRDefault="002B64D5" w:rsidP="00F85289">
      <w:pPr>
        <w:pStyle w:val="NoSpacing"/>
        <w:numPr>
          <w:ilvl w:val="0"/>
          <w:numId w:val="29"/>
        </w:numPr>
        <w:rPr>
          <w:rFonts w:cs="Arial"/>
          <w:sz w:val="28"/>
          <w:szCs w:val="28"/>
          <w:lang w:val="es-PE"/>
        </w:rPr>
      </w:pPr>
      <w:r w:rsidRPr="002B64D5">
        <w:rPr>
          <w:rFonts w:cs="Arial"/>
          <w:sz w:val="28"/>
          <w:szCs w:val="28"/>
          <w:lang w:val="es-PE"/>
        </w:rPr>
        <w:t>El proveedor no notificó a la oficina por adelantado cuando no está en casa para un servicio de comida.</w:t>
      </w:r>
    </w:p>
    <w:p w:rsidR="002B64D5" w:rsidRDefault="002B64D5" w:rsidP="00F85289">
      <w:pPr>
        <w:pStyle w:val="NoSpacing"/>
        <w:numPr>
          <w:ilvl w:val="0"/>
          <w:numId w:val="29"/>
        </w:numPr>
        <w:rPr>
          <w:rFonts w:cs="Arial"/>
          <w:sz w:val="28"/>
          <w:szCs w:val="28"/>
          <w:lang w:val="es-PE"/>
        </w:rPr>
      </w:pPr>
      <w:r w:rsidRPr="002B64D5">
        <w:rPr>
          <w:rFonts w:cs="Arial"/>
          <w:sz w:val="28"/>
          <w:szCs w:val="28"/>
          <w:lang w:val="es-PE"/>
        </w:rPr>
        <w:t xml:space="preserve">El proveedor ha presentado una reclamación falsa (reclamando comidas no servidas o reclamando </w:t>
      </w:r>
      <w:r>
        <w:rPr>
          <w:rFonts w:cs="Arial"/>
          <w:sz w:val="28"/>
          <w:szCs w:val="28"/>
          <w:lang w:val="es-PE"/>
        </w:rPr>
        <w:t xml:space="preserve">niños </w:t>
      </w:r>
      <w:r w:rsidRPr="002B64D5">
        <w:rPr>
          <w:rFonts w:cs="Arial"/>
          <w:sz w:val="28"/>
          <w:szCs w:val="28"/>
          <w:lang w:val="es-PE"/>
        </w:rPr>
        <w:t>que no están bajo cuidado).</w:t>
      </w:r>
    </w:p>
    <w:p w:rsidR="003025F3" w:rsidRDefault="003025F3" w:rsidP="009B476E">
      <w:pPr>
        <w:pStyle w:val="NoSpacing"/>
        <w:rPr>
          <w:rFonts w:cs="Arial"/>
          <w:sz w:val="28"/>
          <w:szCs w:val="28"/>
          <w:lang w:val="es-PE"/>
        </w:rPr>
      </w:pPr>
    </w:p>
    <w:p w:rsidR="008423EE" w:rsidRPr="00F85289" w:rsidRDefault="008423EE" w:rsidP="009B476E">
      <w:pPr>
        <w:pStyle w:val="NoSpacing"/>
        <w:rPr>
          <w:rFonts w:cs="Arial"/>
          <w:b/>
          <w:sz w:val="28"/>
          <w:szCs w:val="28"/>
          <w:lang w:val="es-PE"/>
        </w:rPr>
      </w:pPr>
      <w:r w:rsidRPr="00F85289">
        <w:rPr>
          <w:rFonts w:cs="Arial"/>
          <w:b/>
          <w:sz w:val="28"/>
          <w:szCs w:val="28"/>
          <w:lang w:val="es-PE"/>
        </w:rPr>
        <w:t>El Proceso de Deficiencia Seria es el siguiente:</w:t>
      </w:r>
    </w:p>
    <w:p w:rsidR="00037999" w:rsidRDefault="00037999" w:rsidP="009B476E">
      <w:pPr>
        <w:pStyle w:val="NoSpacing"/>
        <w:rPr>
          <w:rFonts w:cs="Arial"/>
          <w:sz w:val="28"/>
          <w:szCs w:val="28"/>
          <w:lang w:val="es-PE"/>
        </w:rPr>
      </w:pPr>
    </w:p>
    <w:p w:rsidR="00037999" w:rsidRDefault="00037999" w:rsidP="00193B89">
      <w:pPr>
        <w:pStyle w:val="NoSpacing"/>
        <w:rPr>
          <w:rFonts w:cs="Arial"/>
          <w:sz w:val="28"/>
          <w:szCs w:val="28"/>
          <w:lang w:val="es-PE"/>
        </w:rPr>
      </w:pPr>
      <w:r w:rsidRPr="00037999">
        <w:rPr>
          <w:rFonts w:cs="Arial"/>
          <w:sz w:val="28"/>
          <w:szCs w:val="28"/>
          <w:lang w:val="es-PE"/>
        </w:rPr>
        <w:t xml:space="preserve">Carta de advertencia de </w:t>
      </w:r>
      <w:r w:rsidR="00193B89">
        <w:rPr>
          <w:rFonts w:cs="Arial"/>
          <w:sz w:val="28"/>
          <w:szCs w:val="28"/>
          <w:lang w:val="es-PE"/>
        </w:rPr>
        <w:t>D</w:t>
      </w:r>
      <w:r w:rsidRPr="00037999">
        <w:rPr>
          <w:rFonts w:cs="Arial"/>
          <w:sz w:val="28"/>
          <w:szCs w:val="28"/>
          <w:lang w:val="es-PE"/>
        </w:rPr>
        <w:t xml:space="preserve">eficiencia </w:t>
      </w:r>
      <w:r w:rsidR="00193B89">
        <w:rPr>
          <w:rFonts w:cs="Arial"/>
          <w:sz w:val="28"/>
          <w:szCs w:val="28"/>
          <w:lang w:val="es-PE"/>
        </w:rPr>
        <w:t>S</w:t>
      </w:r>
      <w:r>
        <w:rPr>
          <w:rFonts w:cs="Arial"/>
          <w:sz w:val="28"/>
          <w:szCs w:val="28"/>
          <w:lang w:val="es-PE"/>
        </w:rPr>
        <w:t>eria</w:t>
      </w:r>
      <w:r w:rsidRPr="00037999">
        <w:rPr>
          <w:rFonts w:cs="Arial"/>
          <w:sz w:val="28"/>
          <w:szCs w:val="28"/>
          <w:lang w:val="es-PE"/>
        </w:rPr>
        <w:t xml:space="preserve"> (sólo una vez)</w:t>
      </w:r>
    </w:p>
    <w:p w:rsidR="00037999" w:rsidRDefault="00193B89" w:rsidP="00B560F9">
      <w:pPr>
        <w:pStyle w:val="NoSpacing"/>
        <w:numPr>
          <w:ilvl w:val="0"/>
          <w:numId w:val="30"/>
        </w:numPr>
        <w:rPr>
          <w:rFonts w:cs="Arial"/>
          <w:sz w:val="28"/>
          <w:szCs w:val="28"/>
          <w:lang w:val="es-PE"/>
        </w:rPr>
      </w:pPr>
      <w:r w:rsidRPr="00193B89">
        <w:rPr>
          <w:rFonts w:cs="Arial"/>
          <w:sz w:val="28"/>
          <w:szCs w:val="28"/>
          <w:lang w:val="es-PE"/>
        </w:rPr>
        <w:t xml:space="preserve">Se envía una carta de advertencia de una sola vez al proveedor </w:t>
      </w:r>
      <w:r w:rsidR="00037999" w:rsidRPr="00037999">
        <w:rPr>
          <w:rFonts w:cs="Arial"/>
          <w:sz w:val="28"/>
          <w:szCs w:val="28"/>
          <w:lang w:val="es-PE"/>
        </w:rPr>
        <w:t xml:space="preserve">cuando los menús del proveedor y / </w:t>
      </w:r>
      <w:r w:rsidR="00B560F9" w:rsidRPr="00B560F9">
        <w:rPr>
          <w:rFonts w:cs="Arial"/>
          <w:sz w:val="28"/>
          <w:szCs w:val="28"/>
          <w:lang w:val="es-PE"/>
        </w:rPr>
        <w:t>o recuento de comidas</w:t>
      </w:r>
      <w:r w:rsidR="00B560F9">
        <w:rPr>
          <w:rFonts w:cs="Arial"/>
          <w:sz w:val="28"/>
          <w:szCs w:val="28"/>
          <w:lang w:val="es-PE"/>
        </w:rPr>
        <w:t xml:space="preserve"> </w:t>
      </w:r>
      <w:r w:rsidR="00037999" w:rsidRPr="00037999">
        <w:rPr>
          <w:rFonts w:cs="Arial"/>
          <w:sz w:val="28"/>
          <w:szCs w:val="28"/>
          <w:lang w:val="es-PE"/>
        </w:rPr>
        <w:t xml:space="preserve">no están al día durante 1 o 2 días o el proveedor no notificó a la oficina por adelantado cuando no está en casa en </w:t>
      </w:r>
      <w:r w:rsidR="00B560F9">
        <w:rPr>
          <w:rFonts w:cs="Arial"/>
          <w:sz w:val="28"/>
          <w:szCs w:val="28"/>
          <w:lang w:val="es-PE"/>
        </w:rPr>
        <w:t>la hora del</w:t>
      </w:r>
      <w:r w:rsidR="00037999" w:rsidRPr="00037999">
        <w:rPr>
          <w:rFonts w:cs="Arial"/>
          <w:sz w:val="28"/>
          <w:szCs w:val="28"/>
          <w:lang w:val="es-PE"/>
        </w:rPr>
        <w:t xml:space="preserve"> servicio de comidas.</w:t>
      </w:r>
    </w:p>
    <w:p w:rsidR="00037999" w:rsidRDefault="00037999" w:rsidP="00F85289">
      <w:pPr>
        <w:pStyle w:val="NoSpacing"/>
        <w:numPr>
          <w:ilvl w:val="0"/>
          <w:numId w:val="30"/>
        </w:numPr>
        <w:rPr>
          <w:rFonts w:cs="Arial"/>
          <w:sz w:val="28"/>
          <w:szCs w:val="28"/>
          <w:lang w:val="es-PE"/>
        </w:rPr>
      </w:pPr>
      <w:r w:rsidRPr="00037999">
        <w:rPr>
          <w:rFonts w:cs="Arial"/>
          <w:sz w:val="28"/>
          <w:szCs w:val="28"/>
          <w:lang w:val="es-PE"/>
        </w:rPr>
        <w:t>La asistencia técnica (revisión de los requisitos del programa) se lleva a cabo durante una revisión del sitio.</w:t>
      </w:r>
    </w:p>
    <w:p w:rsidR="00037999" w:rsidRDefault="00037999" w:rsidP="00F85289">
      <w:pPr>
        <w:pStyle w:val="NoSpacing"/>
        <w:numPr>
          <w:ilvl w:val="0"/>
          <w:numId w:val="30"/>
        </w:numPr>
        <w:rPr>
          <w:rFonts w:cs="Arial"/>
          <w:sz w:val="28"/>
          <w:szCs w:val="28"/>
          <w:lang w:val="es-PE"/>
        </w:rPr>
      </w:pPr>
      <w:r w:rsidRPr="00037999">
        <w:rPr>
          <w:rFonts w:cs="Arial"/>
          <w:sz w:val="28"/>
          <w:szCs w:val="28"/>
          <w:lang w:val="es-PE"/>
        </w:rPr>
        <w:t>Puede ser necesaria una revisión del sitio de seguimiento.</w:t>
      </w:r>
    </w:p>
    <w:p w:rsidR="00037999" w:rsidRDefault="00037999" w:rsidP="009B476E">
      <w:pPr>
        <w:pStyle w:val="NoSpacing"/>
        <w:rPr>
          <w:rFonts w:cs="Arial"/>
          <w:sz w:val="28"/>
          <w:szCs w:val="28"/>
          <w:lang w:val="es-PE"/>
        </w:rPr>
      </w:pPr>
    </w:p>
    <w:p w:rsidR="00037999" w:rsidRPr="00B26BBE" w:rsidRDefault="00F85289" w:rsidP="009B476E">
      <w:pPr>
        <w:pStyle w:val="NoSpacing"/>
        <w:rPr>
          <w:rFonts w:cs="Arial"/>
          <w:b/>
          <w:sz w:val="28"/>
          <w:szCs w:val="28"/>
          <w:lang w:val="es-PE"/>
        </w:rPr>
      </w:pPr>
      <w:r w:rsidRPr="00B26BBE">
        <w:rPr>
          <w:rFonts w:cs="Arial"/>
          <w:b/>
          <w:sz w:val="28"/>
          <w:szCs w:val="28"/>
          <w:lang w:val="es-PE"/>
        </w:rPr>
        <w:t>Notificación de Determinación de Deficiencia Seria</w:t>
      </w:r>
    </w:p>
    <w:p w:rsidR="002B64D5" w:rsidRDefault="002B64D5" w:rsidP="009B476E">
      <w:pPr>
        <w:pStyle w:val="NoSpacing"/>
        <w:rPr>
          <w:rFonts w:cs="Arial"/>
          <w:sz w:val="28"/>
          <w:szCs w:val="28"/>
          <w:lang w:val="es-PE"/>
        </w:rPr>
      </w:pPr>
    </w:p>
    <w:p w:rsidR="002B64D5" w:rsidRDefault="00693342" w:rsidP="004D4EA0">
      <w:pPr>
        <w:pStyle w:val="NoSpacing"/>
        <w:numPr>
          <w:ilvl w:val="0"/>
          <w:numId w:val="31"/>
        </w:numPr>
        <w:rPr>
          <w:rFonts w:cs="Arial"/>
          <w:sz w:val="28"/>
          <w:szCs w:val="28"/>
          <w:lang w:val="es-PE"/>
        </w:rPr>
      </w:pPr>
      <w:r w:rsidRPr="00693342">
        <w:rPr>
          <w:rFonts w:cs="Arial"/>
          <w:sz w:val="28"/>
          <w:szCs w:val="28"/>
          <w:lang w:val="es-PE"/>
        </w:rPr>
        <w:t xml:space="preserve">Se emite un aviso de </w:t>
      </w:r>
      <w:r>
        <w:rPr>
          <w:rFonts w:cs="Arial"/>
          <w:sz w:val="28"/>
          <w:szCs w:val="28"/>
          <w:lang w:val="es-PE"/>
        </w:rPr>
        <w:t>C</w:t>
      </w:r>
      <w:r w:rsidRPr="00693342">
        <w:rPr>
          <w:rFonts w:cs="Arial"/>
          <w:sz w:val="28"/>
          <w:szCs w:val="28"/>
          <w:lang w:val="es-PE"/>
        </w:rPr>
        <w:t xml:space="preserve">arta de </w:t>
      </w:r>
      <w:r>
        <w:rPr>
          <w:rFonts w:cs="Arial"/>
          <w:sz w:val="28"/>
          <w:szCs w:val="28"/>
          <w:lang w:val="es-PE"/>
        </w:rPr>
        <w:t>D</w:t>
      </w:r>
      <w:r w:rsidRPr="00693342">
        <w:rPr>
          <w:rFonts w:cs="Arial"/>
          <w:sz w:val="28"/>
          <w:szCs w:val="28"/>
          <w:lang w:val="es-PE"/>
        </w:rPr>
        <w:t xml:space="preserve">eterminación de </w:t>
      </w:r>
      <w:r>
        <w:rPr>
          <w:rFonts w:cs="Arial"/>
          <w:sz w:val="28"/>
          <w:szCs w:val="28"/>
          <w:lang w:val="es-PE"/>
        </w:rPr>
        <w:t>D</w:t>
      </w:r>
      <w:r w:rsidRPr="00693342">
        <w:rPr>
          <w:rFonts w:cs="Arial"/>
          <w:sz w:val="28"/>
          <w:szCs w:val="28"/>
          <w:lang w:val="es-PE"/>
        </w:rPr>
        <w:t xml:space="preserve">eficiencia </w:t>
      </w:r>
      <w:r>
        <w:rPr>
          <w:rFonts w:cs="Arial"/>
          <w:sz w:val="28"/>
          <w:szCs w:val="28"/>
          <w:lang w:val="es-PE"/>
        </w:rPr>
        <w:t>Seria</w:t>
      </w:r>
      <w:r w:rsidRPr="00693342">
        <w:rPr>
          <w:rFonts w:cs="Arial"/>
          <w:sz w:val="28"/>
          <w:szCs w:val="28"/>
          <w:lang w:val="es-PE"/>
        </w:rPr>
        <w:t xml:space="preserve"> al proveedor cuando los menús y el recuento de comidas no están actualizados durante 3 o más días o si el proveedor está sobre la capacidad de la licencia en la revisión del sitio o si el proveedor ha recibido previamente una </w:t>
      </w:r>
      <w:r>
        <w:rPr>
          <w:rFonts w:cs="Arial"/>
          <w:sz w:val="28"/>
          <w:szCs w:val="28"/>
          <w:lang w:val="es-PE"/>
        </w:rPr>
        <w:t>Carta de A</w:t>
      </w:r>
      <w:r w:rsidRPr="00693342">
        <w:rPr>
          <w:rFonts w:cs="Arial"/>
          <w:sz w:val="28"/>
          <w:szCs w:val="28"/>
          <w:lang w:val="es-PE"/>
        </w:rPr>
        <w:t xml:space="preserve">dvertencia de </w:t>
      </w:r>
      <w:r>
        <w:rPr>
          <w:rFonts w:cs="Arial"/>
          <w:sz w:val="28"/>
          <w:szCs w:val="28"/>
          <w:lang w:val="es-PE"/>
        </w:rPr>
        <w:t>D</w:t>
      </w:r>
      <w:r w:rsidRPr="00693342">
        <w:rPr>
          <w:rFonts w:cs="Arial"/>
          <w:sz w:val="28"/>
          <w:szCs w:val="28"/>
          <w:lang w:val="es-PE"/>
        </w:rPr>
        <w:t xml:space="preserve">eficiencia </w:t>
      </w:r>
      <w:r>
        <w:rPr>
          <w:rFonts w:cs="Arial"/>
          <w:sz w:val="28"/>
          <w:szCs w:val="28"/>
          <w:lang w:val="es-PE"/>
        </w:rPr>
        <w:t xml:space="preserve">Seria </w:t>
      </w:r>
      <w:r w:rsidRPr="00693342">
        <w:rPr>
          <w:rFonts w:cs="Arial"/>
          <w:sz w:val="28"/>
          <w:szCs w:val="28"/>
          <w:lang w:val="es-PE"/>
        </w:rPr>
        <w:t>(ver arriba)</w:t>
      </w:r>
      <w:r>
        <w:rPr>
          <w:rFonts w:cs="Arial"/>
          <w:sz w:val="28"/>
          <w:szCs w:val="28"/>
          <w:lang w:val="es-PE"/>
        </w:rPr>
        <w:t>.</w:t>
      </w:r>
    </w:p>
    <w:p w:rsidR="00817C64" w:rsidRPr="00817C64" w:rsidRDefault="00817C64" w:rsidP="00817C64">
      <w:pPr>
        <w:pStyle w:val="NoSpacing"/>
        <w:rPr>
          <w:rFonts w:cs="Arial"/>
          <w:sz w:val="28"/>
          <w:szCs w:val="28"/>
          <w:lang w:val="es-PE"/>
        </w:rPr>
      </w:pPr>
    </w:p>
    <w:p w:rsidR="00817C64" w:rsidRDefault="00817C64" w:rsidP="004D4EA0">
      <w:pPr>
        <w:pStyle w:val="NoSpacing"/>
        <w:numPr>
          <w:ilvl w:val="0"/>
          <w:numId w:val="31"/>
        </w:numPr>
        <w:rPr>
          <w:rFonts w:cs="Arial"/>
          <w:sz w:val="28"/>
          <w:szCs w:val="28"/>
          <w:lang w:val="es-PE"/>
        </w:rPr>
      </w:pPr>
      <w:r w:rsidRPr="00817C64">
        <w:rPr>
          <w:rFonts w:cs="Arial"/>
          <w:sz w:val="28"/>
          <w:szCs w:val="28"/>
          <w:lang w:val="es-PE"/>
        </w:rPr>
        <w:t xml:space="preserve">Se requiere un </w:t>
      </w:r>
      <w:r>
        <w:rPr>
          <w:rFonts w:cs="Arial"/>
          <w:sz w:val="28"/>
          <w:szCs w:val="28"/>
          <w:lang w:val="es-PE"/>
        </w:rPr>
        <w:t>P</w:t>
      </w:r>
      <w:r w:rsidRPr="00817C64">
        <w:rPr>
          <w:rFonts w:cs="Arial"/>
          <w:sz w:val="28"/>
          <w:szCs w:val="28"/>
          <w:lang w:val="es-PE"/>
        </w:rPr>
        <w:t xml:space="preserve">lan de </w:t>
      </w:r>
      <w:r>
        <w:rPr>
          <w:rFonts w:cs="Arial"/>
          <w:sz w:val="28"/>
          <w:szCs w:val="28"/>
          <w:lang w:val="es-PE"/>
        </w:rPr>
        <w:t>A</w:t>
      </w:r>
      <w:r w:rsidRPr="00817C64">
        <w:rPr>
          <w:rFonts w:cs="Arial"/>
          <w:sz w:val="28"/>
          <w:szCs w:val="28"/>
          <w:lang w:val="es-PE"/>
        </w:rPr>
        <w:t xml:space="preserve">cción </w:t>
      </w:r>
      <w:r>
        <w:rPr>
          <w:rFonts w:cs="Arial"/>
          <w:sz w:val="28"/>
          <w:szCs w:val="28"/>
          <w:lang w:val="es-PE"/>
        </w:rPr>
        <w:t>C</w:t>
      </w:r>
      <w:r w:rsidRPr="00817C64">
        <w:rPr>
          <w:rFonts w:cs="Arial"/>
          <w:sz w:val="28"/>
          <w:szCs w:val="28"/>
          <w:lang w:val="es-PE"/>
        </w:rPr>
        <w:t xml:space="preserve">orrectiva escrito del proveedor. El proveedor debe entender que el Plan de Acción Correctiva que él / ella está escribiendo está explicando cómo el proveedor corrigirá total y permanentemente el problema de Deficiencia </w:t>
      </w:r>
      <w:r>
        <w:rPr>
          <w:rFonts w:cs="Arial"/>
          <w:sz w:val="28"/>
          <w:szCs w:val="28"/>
          <w:lang w:val="es-PE"/>
        </w:rPr>
        <w:t>Seria</w:t>
      </w:r>
      <w:r w:rsidRPr="00817C64">
        <w:rPr>
          <w:rFonts w:cs="Arial"/>
          <w:sz w:val="28"/>
          <w:szCs w:val="28"/>
          <w:lang w:val="es-PE"/>
        </w:rPr>
        <w:t>.</w:t>
      </w:r>
    </w:p>
    <w:p w:rsidR="00817C64" w:rsidRDefault="004D4EA0" w:rsidP="004D4EA0">
      <w:pPr>
        <w:pStyle w:val="NoSpacing"/>
        <w:numPr>
          <w:ilvl w:val="0"/>
          <w:numId w:val="31"/>
        </w:numPr>
        <w:rPr>
          <w:rFonts w:cs="Arial"/>
          <w:sz w:val="28"/>
          <w:szCs w:val="28"/>
          <w:lang w:val="es-PE"/>
        </w:rPr>
      </w:pPr>
      <w:r w:rsidRPr="004D4EA0">
        <w:rPr>
          <w:rFonts w:cs="Arial"/>
          <w:sz w:val="28"/>
          <w:szCs w:val="28"/>
          <w:lang w:val="es-PE"/>
        </w:rPr>
        <w:t xml:space="preserve">Si el Plan de Acción Correctiva del proveedor es aprobado, una </w:t>
      </w:r>
      <w:r>
        <w:rPr>
          <w:rFonts w:cs="Arial"/>
          <w:sz w:val="28"/>
          <w:szCs w:val="28"/>
          <w:lang w:val="es-PE"/>
        </w:rPr>
        <w:t xml:space="preserve">carta de </w:t>
      </w:r>
      <w:r w:rsidRPr="004D4EA0">
        <w:rPr>
          <w:rFonts w:cs="Arial"/>
          <w:sz w:val="28"/>
          <w:szCs w:val="28"/>
          <w:lang w:val="es-PE"/>
        </w:rPr>
        <w:t>Acción Correctiva Exitosa</w:t>
      </w:r>
      <w:r>
        <w:rPr>
          <w:rFonts w:cs="Arial"/>
          <w:sz w:val="28"/>
          <w:szCs w:val="28"/>
          <w:lang w:val="es-PE"/>
        </w:rPr>
        <w:t xml:space="preserve">, </w:t>
      </w:r>
      <w:r w:rsidRPr="004D4EA0">
        <w:rPr>
          <w:rFonts w:cs="Arial"/>
          <w:sz w:val="28"/>
          <w:szCs w:val="28"/>
          <w:lang w:val="es-PE"/>
        </w:rPr>
        <w:t xml:space="preserve">Aplazamiento </w:t>
      </w:r>
      <w:r>
        <w:rPr>
          <w:rFonts w:cs="Arial"/>
          <w:sz w:val="28"/>
          <w:szCs w:val="28"/>
          <w:lang w:val="es-PE"/>
        </w:rPr>
        <w:t>T</w:t>
      </w:r>
      <w:r w:rsidRPr="004D4EA0">
        <w:rPr>
          <w:rFonts w:cs="Arial"/>
          <w:sz w:val="28"/>
          <w:szCs w:val="28"/>
          <w:lang w:val="es-PE"/>
        </w:rPr>
        <w:t>emporal</w:t>
      </w:r>
      <w:r>
        <w:rPr>
          <w:rFonts w:cs="Arial"/>
          <w:sz w:val="28"/>
          <w:szCs w:val="28"/>
          <w:lang w:val="es-PE"/>
        </w:rPr>
        <w:t xml:space="preserve"> de Deficiencia Seria se entrega al p</w:t>
      </w:r>
      <w:r w:rsidRPr="004D4EA0">
        <w:rPr>
          <w:rFonts w:cs="Arial"/>
          <w:sz w:val="28"/>
          <w:szCs w:val="28"/>
          <w:lang w:val="es-PE"/>
        </w:rPr>
        <w:t>roveedor.</w:t>
      </w:r>
    </w:p>
    <w:p w:rsidR="004D4EA0" w:rsidRDefault="004D4EA0" w:rsidP="004D4EA0">
      <w:pPr>
        <w:pStyle w:val="NoSpacing"/>
        <w:numPr>
          <w:ilvl w:val="0"/>
          <w:numId w:val="31"/>
        </w:numPr>
        <w:rPr>
          <w:rFonts w:cs="Arial"/>
          <w:sz w:val="28"/>
          <w:szCs w:val="28"/>
          <w:lang w:val="es-PE"/>
        </w:rPr>
      </w:pPr>
      <w:r w:rsidRPr="004D4EA0">
        <w:rPr>
          <w:rFonts w:cs="Arial"/>
          <w:sz w:val="28"/>
          <w:szCs w:val="28"/>
          <w:lang w:val="es-PE"/>
        </w:rPr>
        <w:t xml:space="preserve">Se requiere una revisión del sitio de seguimiento para determinar que el proveedor ha corregido permanentemente </w:t>
      </w:r>
      <w:r>
        <w:rPr>
          <w:rFonts w:cs="Arial"/>
          <w:sz w:val="28"/>
          <w:szCs w:val="28"/>
          <w:lang w:val="es-PE"/>
        </w:rPr>
        <w:t>el problema de Deficiencia Seria.</w:t>
      </w:r>
    </w:p>
    <w:p w:rsidR="004D4EA0" w:rsidRDefault="004D4EA0" w:rsidP="004D4EA0">
      <w:pPr>
        <w:pStyle w:val="NoSpacing"/>
        <w:numPr>
          <w:ilvl w:val="0"/>
          <w:numId w:val="31"/>
        </w:numPr>
        <w:rPr>
          <w:rFonts w:cs="Arial"/>
          <w:sz w:val="28"/>
          <w:szCs w:val="28"/>
          <w:lang w:val="es-PE"/>
        </w:rPr>
      </w:pPr>
      <w:r w:rsidRPr="004D4EA0">
        <w:rPr>
          <w:rFonts w:cs="Arial"/>
          <w:sz w:val="28"/>
          <w:szCs w:val="28"/>
          <w:lang w:val="es-PE"/>
        </w:rPr>
        <w:t>Se envían copias de todas las cartas al Departamento de Educación de California, División de Servicios de Nutrición, Unidad de Integridad del Programa.</w:t>
      </w:r>
    </w:p>
    <w:p w:rsidR="004D4EA0" w:rsidRDefault="004D4EA0" w:rsidP="00817C64">
      <w:pPr>
        <w:pStyle w:val="NoSpacing"/>
        <w:rPr>
          <w:rFonts w:cs="Arial"/>
          <w:sz w:val="28"/>
          <w:szCs w:val="28"/>
          <w:lang w:val="es-PE"/>
        </w:rPr>
      </w:pPr>
    </w:p>
    <w:p w:rsidR="004D4EA0" w:rsidRPr="00824793" w:rsidRDefault="004D4EA0" w:rsidP="00817C64">
      <w:pPr>
        <w:pStyle w:val="NoSpacing"/>
        <w:rPr>
          <w:rFonts w:cs="Arial"/>
          <w:b/>
          <w:sz w:val="28"/>
          <w:szCs w:val="28"/>
          <w:lang w:val="es-PE"/>
        </w:rPr>
      </w:pPr>
      <w:r w:rsidRPr="00824793">
        <w:rPr>
          <w:rFonts w:cs="Arial"/>
          <w:b/>
          <w:sz w:val="28"/>
          <w:szCs w:val="28"/>
          <w:lang w:val="es-PE"/>
        </w:rPr>
        <w:t xml:space="preserve">Aviso de </w:t>
      </w:r>
      <w:r w:rsidR="00B26BBE" w:rsidRPr="00824793">
        <w:rPr>
          <w:rFonts w:cs="Arial"/>
          <w:b/>
          <w:sz w:val="28"/>
          <w:szCs w:val="28"/>
          <w:lang w:val="es-PE"/>
        </w:rPr>
        <w:t>P</w:t>
      </w:r>
      <w:r w:rsidRPr="00824793">
        <w:rPr>
          <w:rFonts w:cs="Arial"/>
          <w:b/>
          <w:sz w:val="28"/>
          <w:szCs w:val="28"/>
          <w:lang w:val="es-PE"/>
        </w:rPr>
        <w:t xml:space="preserve">ropuesta de </w:t>
      </w:r>
      <w:r w:rsidR="00B26BBE" w:rsidRPr="00824793">
        <w:rPr>
          <w:rFonts w:cs="Arial"/>
          <w:b/>
          <w:sz w:val="28"/>
          <w:szCs w:val="28"/>
          <w:lang w:val="es-PE"/>
        </w:rPr>
        <w:t>T</w:t>
      </w:r>
      <w:r w:rsidRPr="00824793">
        <w:rPr>
          <w:rFonts w:cs="Arial"/>
          <w:b/>
          <w:sz w:val="28"/>
          <w:szCs w:val="28"/>
          <w:lang w:val="es-PE"/>
        </w:rPr>
        <w:t xml:space="preserve">erminación y </w:t>
      </w:r>
      <w:r w:rsidR="00B26BBE" w:rsidRPr="00824793">
        <w:rPr>
          <w:rFonts w:cs="Arial"/>
          <w:b/>
          <w:sz w:val="28"/>
          <w:szCs w:val="28"/>
          <w:lang w:val="es-PE"/>
        </w:rPr>
        <w:t>P</w:t>
      </w:r>
      <w:r w:rsidRPr="00824793">
        <w:rPr>
          <w:rFonts w:cs="Arial"/>
          <w:b/>
          <w:sz w:val="28"/>
          <w:szCs w:val="28"/>
          <w:lang w:val="es-PE"/>
        </w:rPr>
        <w:t xml:space="preserve">ropuesta de </w:t>
      </w:r>
      <w:r w:rsidR="00B26BBE" w:rsidRPr="00824793">
        <w:rPr>
          <w:rFonts w:cs="Arial"/>
          <w:b/>
          <w:sz w:val="28"/>
          <w:szCs w:val="28"/>
          <w:lang w:val="es-PE"/>
        </w:rPr>
        <w:t>D</w:t>
      </w:r>
      <w:r w:rsidRPr="00824793">
        <w:rPr>
          <w:rFonts w:cs="Arial"/>
          <w:b/>
          <w:sz w:val="28"/>
          <w:szCs w:val="28"/>
          <w:lang w:val="es-PE"/>
        </w:rPr>
        <w:t>escalificación</w:t>
      </w:r>
    </w:p>
    <w:p w:rsidR="004D4EA0" w:rsidRDefault="004D4EA0" w:rsidP="00817C64">
      <w:pPr>
        <w:pStyle w:val="NoSpacing"/>
        <w:rPr>
          <w:rFonts w:cs="Arial"/>
          <w:sz w:val="28"/>
          <w:szCs w:val="28"/>
          <w:lang w:val="es-PE"/>
        </w:rPr>
      </w:pPr>
    </w:p>
    <w:p w:rsidR="00B26BBE" w:rsidRDefault="004122E1" w:rsidP="00824793">
      <w:pPr>
        <w:pStyle w:val="NoSpacing"/>
        <w:numPr>
          <w:ilvl w:val="0"/>
          <w:numId w:val="32"/>
        </w:numPr>
        <w:rPr>
          <w:rFonts w:cs="Arial"/>
          <w:sz w:val="28"/>
          <w:szCs w:val="28"/>
          <w:lang w:val="es-PE"/>
        </w:rPr>
      </w:pPr>
      <w:r w:rsidRPr="004122E1">
        <w:rPr>
          <w:rFonts w:cs="Arial"/>
          <w:sz w:val="28"/>
          <w:szCs w:val="28"/>
          <w:lang w:val="es-PE"/>
        </w:rPr>
        <w:t xml:space="preserve">Si se determina que el proveedor no ha corregido total y permanentemente (para siempre) </w:t>
      </w:r>
      <w:r w:rsidR="0034161B">
        <w:rPr>
          <w:rFonts w:cs="Arial"/>
          <w:sz w:val="28"/>
          <w:szCs w:val="28"/>
          <w:lang w:val="es-PE"/>
        </w:rPr>
        <w:t>c</w:t>
      </w:r>
      <w:r w:rsidR="0034161B" w:rsidRPr="0034161B">
        <w:rPr>
          <w:rFonts w:cs="Arial"/>
          <w:sz w:val="28"/>
          <w:szCs w:val="28"/>
          <w:lang w:val="es-PE"/>
        </w:rPr>
        <w:t>orregido</w:t>
      </w:r>
      <w:r w:rsidRPr="004122E1">
        <w:rPr>
          <w:rFonts w:cs="Arial"/>
          <w:sz w:val="28"/>
          <w:szCs w:val="28"/>
          <w:lang w:val="es-PE"/>
        </w:rPr>
        <w:t xml:space="preserve"> una </w:t>
      </w:r>
      <w:r>
        <w:rPr>
          <w:rFonts w:cs="Arial"/>
          <w:sz w:val="28"/>
          <w:szCs w:val="28"/>
          <w:lang w:val="es-PE"/>
        </w:rPr>
        <w:t>D</w:t>
      </w:r>
      <w:r w:rsidRPr="004122E1">
        <w:rPr>
          <w:rFonts w:cs="Arial"/>
          <w:sz w:val="28"/>
          <w:szCs w:val="28"/>
          <w:lang w:val="es-PE"/>
        </w:rPr>
        <w:t xml:space="preserve">eficiencia </w:t>
      </w:r>
      <w:r>
        <w:rPr>
          <w:rFonts w:cs="Arial"/>
          <w:sz w:val="28"/>
          <w:szCs w:val="28"/>
          <w:lang w:val="es-PE"/>
        </w:rPr>
        <w:t xml:space="preserve">Seria </w:t>
      </w:r>
      <w:r w:rsidRPr="004122E1">
        <w:rPr>
          <w:rFonts w:cs="Arial"/>
          <w:sz w:val="28"/>
          <w:szCs w:val="28"/>
          <w:lang w:val="es-PE"/>
        </w:rPr>
        <w:t xml:space="preserve">previa, se le da una </w:t>
      </w:r>
      <w:r>
        <w:rPr>
          <w:rFonts w:cs="Arial"/>
          <w:sz w:val="28"/>
          <w:szCs w:val="28"/>
          <w:lang w:val="es-PE"/>
        </w:rPr>
        <w:t>N</w:t>
      </w:r>
      <w:r w:rsidRPr="004122E1">
        <w:rPr>
          <w:rFonts w:cs="Arial"/>
          <w:sz w:val="28"/>
          <w:szCs w:val="28"/>
          <w:lang w:val="es-PE"/>
        </w:rPr>
        <w:t xml:space="preserve">otificación </w:t>
      </w:r>
      <w:r>
        <w:rPr>
          <w:rFonts w:cs="Arial"/>
          <w:sz w:val="28"/>
          <w:szCs w:val="28"/>
          <w:lang w:val="es-PE"/>
        </w:rPr>
        <w:t xml:space="preserve">de </w:t>
      </w:r>
      <w:r w:rsidRPr="004122E1">
        <w:rPr>
          <w:rFonts w:cs="Arial"/>
          <w:sz w:val="28"/>
          <w:szCs w:val="28"/>
          <w:lang w:val="es-PE"/>
        </w:rPr>
        <w:t xml:space="preserve"> Propuesta de Terminación y la Carta de </w:t>
      </w:r>
      <w:r>
        <w:rPr>
          <w:rFonts w:cs="Arial"/>
          <w:sz w:val="28"/>
          <w:szCs w:val="28"/>
          <w:lang w:val="es-PE"/>
        </w:rPr>
        <w:t>Propuesta de D</w:t>
      </w:r>
      <w:r w:rsidRPr="004122E1">
        <w:rPr>
          <w:rFonts w:cs="Arial"/>
          <w:sz w:val="28"/>
          <w:szCs w:val="28"/>
          <w:lang w:val="es-PE"/>
        </w:rPr>
        <w:t>escalificación al proveedor, incluyendo un procedimiento y un proceso de apelación para el proveedor.</w:t>
      </w:r>
    </w:p>
    <w:p w:rsidR="002D4D74" w:rsidRDefault="002D4D74" w:rsidP="00824793">
      <w:pPr>
        <w:pStyle w:val="NoSpacing"/>
        <w:numPr>
          <w:ilvl w:val="0"/>
          <w:numId w:val="32"/>
        </w:numPr>
        <w:rPr>
          <w:rFonts w:cs="Arial"/>
          <w:sz w:val="28"/>
          <w:szCs w:val="28"/>
          <w:lang w:val="es-PE"/>
        </w:rPr>
      </w:pPr>
      <w:r w:rsidRPr="002D4D74">
        <w:rPr>
          <w:rFonts w:cs="Arial"/>
          <w:sz w:val="28"/>
          <w:szCs w:val="28"/>
          <w:lang w:val="es-PE"/>
        </w:rPr>
        <w:t xml:space="preserve">El proveedor puede solicitar una Audiencia de Apelación si se considera que los resultados de la Deficiencia </w:t>
      </w:r>
      <w:r>
        <w:rPr>
          <w:rFonts w:cs="Arial"/>
          <w:sz w:val="28"/>
          <w:szCs w:val="28"/>
          <w:lang w:val="es-PE"/>
        </w:rPr>
        <w:t>Seria</w:t>
      </w:r>
      <w:r w:rsidRPr="002D4D74">
        <w:rPr>
          <w:rFonts w:cs="Arial"/>
          <w:sz w:val="28"/>
          <w:szCs w:val="28"/>
          <w:lang w:val="es-PE"/>
        </w:rPr>
        <w:t xml:space="preserve"> son incorrectos.</w:t>
      </w:r>
      <w:r>
        <w:rPr>
          <w:rFonts w:cs="Arial"/>
          <w:sz w:val="28"/>
          <w:szCs w:val="28"/>
          <w:lang w:val="es-PE"/>
        </w:rPr>
        <w:t xml:space="preserve">  </w:t>
      </w:r>
      <w:r w:rsidRPr="002D4D74">
        <w:rPr>
          <w:rFonts w:cs="Arial"/>
          <w:sz w:val="28"/>
          <w:szCs w:val="28"/>
          <w:lang w:val="es-PE"/>
        </w:rPr>
        <w:t>El Oficial de Audiencia revisará toda la documentación presentada por el Patrocinador y el Proveedor para tomar una decisión.</w:t>
      </w:r>
    </w:p>
    <w:p w:rsidR="002D4D74" w:rsidRDefault="002D4D74" w:rsidP="00824793">
      <w:pPr>
        <w:pStyle w:val="NoSpacing"/>
        <w:numPr>
          <w:ilvl w:val="0"/>
          <w:numId w:val="32"/>
        </w:numPr>
        <w:rPr>
          <w:rFonts w:cs="Arial"/>
          <w:sz w:val="28"/>
          <w:szCs w:val="28"/>
          <w:lang w:val="es-PE"/>
        </w:rPr>
      </w:pPr>
      <w:r w:rsidRPr="002D4D74">
        <w:rPr>
          <w:rFonts w:cs="Arial"/>
          <w:sz w:val="28"/>
          <w:szCs w:val="28"/>
          <w:lang w:val="es-PE"/>
        </w:rPr>
        <w:t xml:space="preserve">Si el Oficial de Audiencia confirma la determinación del Patrocinador, se enviará por correo una carta de Terminación </w:t>
      </w:r>
      <w:r>
        <w:rPr>
          <w:rFonts w:cs="Arial"/>
          <w:sz w:val="28"/>
          <w:szCs w:val="28"/>
          <w:lang w:val="es-PE"/>
        </w:rPr>
        <w:t>y</w:t>
      </w:r>
      <w:r w:rsidRPr="002D4D74">
        <w:rPr>
          <w:rFonts w:cs="Arial"/>
          <w:sz w:val="28"/>
          <w:szCs w:val="28"/>
          <w:lang w:val="es-PE"/>
        </w:rPr>
        <w:t xml:space="preserve"> Descalificación al proveedor.</w:t>
      </w:r>
    </w:p>
    <w:p w:rsidR="002D4D74" w:rsidRDefault="00824793" w:rsidP="00824793">
      <w:pPr>
        <w:pStyle w:val="NoSpacing"/>
        <w:numPr>
          <w:ilvl w:val="0"/>
          <w:numId w:val="32"/>
        </w:numPr>
        <w:rPr>
          <w:rFonts w:cs="Arial"/>
          <w:sz w:val="28"/>
          <w:szCs w:val="28"/>
          <w:lang w:val="es-PE"/>
        </w:rPr>
      </w:pPr>
      <w:r w:rsidRPr="00824793">
        <w:rPr>
          <w:rFonts w:cs="Arial"/>
          <w:sz w:val="28"/>
          <w:szCs w:val="28"/>
          <w:lang w:val="es-PE"/>
        </w:rPr>
        <w:t>El proveedor será terminad</w:t>
      </w:r>
      <w:r>
        <w:rPr>
          <w:rFonts w:cs="Arial"/>
          <w:sz w:val="28"/>
          <w:szCs w:val="28"/>
          <w:lang w:val="es-PE"/>
        </w:rPr>
        <w:t>o</w:t>
      </w:r>
      <w:r w:rsidRPr="00824793">
        <w:rPr>
          <w:rFonts w:cs="Arial"/>
          <w:sz w:val="28"/>
          <w:szCs w:val="28"/>
          <w:lang w:val="es-PE"/>
        </w:rPr>
        <w:t xml:space="preserve"> por causa, y se coloca en la Lista Nacional </w:t>
      </w:r>
      <w:r w:rsidR="00625E65">
        <w:rPr>
          <w:rFonts w:cs="Arial"/>
          <w:sz w:val="28"/>
          <w:szCs w:val="28"/>
          <w:lang w:val="es-PE"/>
        </w:rPr>
        <w:t>D</w:t>
      </w:r>
      <w:r w:rsidRPr="00824793">
        <w:rPr>
          <w:rFonts w:cs="Arial"/>
          <w:sz w:val="28"/>
          <w:szCs w:val="28"/>
          <w:lang w:val="es-PE"/>
        </w:rPr>
        <w:t>escalificado por siete (7) años por el Departamento de Educación de California, División de Servicios de Nutrición, y la Unidad de Integridad del Programa.</w:t>
      </w:r>
    </w:p>
    <w:p w:rsidR="00824793" w:rsidRDefault="00824793" w:rsidP="00817C64">
      <w:pPr>
        <w:pStyle w:val="NoSpacing"/>
        <w:rPr>
          <w:rFonts w:cs="Arial"/>
          <w:sz w:val="28"/>
          <w:szCs w:val="28"/>
          <w:lang w:val="es-PE"/>
        </w:rPr>
      </w:pPr>
    </w:p>
    <w:p w:rsidR="00824793" w:rsidRPr="00824793" w:rsidRDefault="00824793" w:rsidP="00817C64">
      <w:pPr>
        <w:pStyle w:val="NoSpacing"/>
        <w:rPr>
          <w:rFonts w:cs="Arial"/>
          <w:b/>
          <w:sz w:val="28"/>
          <w:szCs w:val="28"/>
          <w:lang w:val="es-PE"/>
        </w:rPr>
      </w:pPr>
      <w:r w:rsidRPr="00824793">
        <w:rPr>
          <w:rFonts w:cs="Arial"/>
          <w:b/>
          <w:sz w:val="28"/>
          <w:szCs w:val="28"/>
          <w:lang w:val="es-PE"/>
        </w:rPr>
        <w:t>Lista de posibles Deficiencias Serias</w:t>
      </w:r>
    </w:p>
    <w:p w:rsidR="00824793" w:rsidRDefault="00824793" w:rsidP="00817C64">
      <w:pPr>
        <w:pStyle w:val="NoSpacing"/>
        <w:rPr>
          <w:rFonts w:cs="Arial"/>
          <w:sz w:val="28"/>
          <w:szCs w:val="28"/>
          <w:lang w:val="es-PE"/>
        </w:rPr>
      </w:pPr>
    </w:p>
    <w:p w:rsidR="002D4D74" w:rsidRDefault="00824793" w:rsidP="00962816">
      <w:pPr>
        <w:pStyle w:val="NoSpacing"/>
        <w:numPr>
          <w:ilvl w:val="0"/>
          <w:numId w:val="33"/>
        </w:numPr>
        <w:rPr>
          <w:rFonts w:cs="Arial"/>
          <w:sz w:val="28"/>
          <w:szCs w:val="28"/>
          <w:lang w:val="es-PE"/>
        </w:rPr>
      </w:pPr>
      <w:r w:rsidRPr="00824793">
        <w:rPr>
          <w:rFonts w:cs="Arial"/>
          <w:sz w:val="28"/>
          <w:szCs w:val="28"/>
          <w:lang w:val="es-PE"/>
        </w:rPr>
        <w:t>Presentación de información falsa sobre la solicitud</w:t>
      </w:r>
      <w:r>
        <w:rPr>
          <w:rFonts w:cs="Arial"/>
          <w:sz w:val="28"/>
          <w:szCs w:val="28"/>
          <w:lang w:val="es-PE"/>
        </w:rPr>
        <w:t>.</w:t>
      </w:r>
    </w:p>
    <w:p w:rsidR="00824793" w:rsidRDefault="00824793" w:rsidP="00962816">
      <w:pPr>
        <w:pStyle w:val="NoSpacing"/>
        <w:numPr>
          <w:ilvl w:val="0"/>
          <w:numId w:val="33"/>
        </w:numPr>
        <w:rPr>
          <w:rFonts w:cs="Arial"/>
          <w:sz w:val="28"/>
          <w:szCs w:val="28"/>
          <w:lang w:val="es-PE"/>
        </w:rPr>
      </w:pPr>
      <w:r w:rsidRPr="00824793">
        <w:rPr>
          <w:rFonts w:cs="Arial"/>
          <w:sz w:val="28"/>
          <w:szCs w:val="28"/>
          <w:lang w:val="es-PE"/>
        </w:rPr>
        <w:t>Presentación de reclamaciones falsas de reembolso.</w:t>
      </w:r>
    </w:p>
    <w:p w:rsidR="00824793" w:rsidRDefault="00824793" w:rsidP="00962816">
      <w:pPr>
        <w:pStyle w:val="NoSpacing"/>
        <w:numPr>
          <w:ilvl w:val="0"/>
          <w:numId w:val="33"/>
        </w:numPr>
        <w:rPr>
          <w:rFonts w:cs="Arial"/>
          <w:sz w:val="28"/>
          <w:szCs w:val="28"/>
          <w:lang w:val="es-PE"/>
        </w:rPr>
      </w:pPr>
      <w:r w:rsidRPr="00824793">
        <w:rPr>
          <w:rFonts w:cs="Arial"/>
          <w:sz w:val="28"/>
          <w:szCs w:val="28"/>
          <w:lang w:val="es-PE"/>
        </w:rPr>
        <w:t>Participación simultánea en más de una organización patrocinadora</w:t>
      </w:r>
      <w:r>
        <w:rPr>
          <w:rFonts w:cs="Arial"/>
          <w:sz w:val="28"/>
          <w:szCs w:val="28"/>
          <w:lang w:val="es-PE"/>
        </w:rPr>
        <w:t>.</w:t>
      </w:r>
    </w:p>
    <w:p w:rsidR="00824793" w:rsidRDefault="00824793" w:rsidP="00962816">
      <w:pPr>
        <w:pStyle w:val="NoSpacing"/>
        <w:numPr>
          <w:ilvl w:val="0"/>
          <w:numId w:val="33"/>
        </w:numPr>
        <w:rPr>
          <w:rFonts w:cs="Arial"/>
          <w:sz w:val="28"/>
          <w:szCs w:val="28"/>
          <w:lang w:val="es-PE"/>
        </w:rPr>
      </w:pPr>
      <w:r w:rsidRPr="00824793">
        <w:rPr>
          <w:rFonts w:cs="Arial"/>
          <w:sz w:val="28"/>
          <w:szCs w:val="28"/>
          <w:lang w:val="es-PE"/>
        </w:rPr>
        <w:t>Incumplimiento del patrón de comidas del programa</w:t>
      </w:r>
      <w:r>
        <w:rPr>
          <w:rFonts w:cs="Arial"/>
          <w:sz w:val="28"/>
          <w:szCs w:val="28"/>
          <w:lang w:val="es-PE"/>
        </w:rPr>
        <w:t>.</w:t>
      </w:r>
    </w:p>
    <w:p w:rsidR="004D4EA0" w:rsidRDefault="00824793" w:rsidP="00962816">
      <w:pPr>
        <w:pStyle w:val="NoSpacing"/>
        <w:numPr>
          <w:ilvl w:val="0"/>
          <w:numId w:val="33"/>
        </w:numPr>
        <w:rPr>
          <w:rFonts w:cs="Arial"/>
          <w:sz w:val="28"/>
          <w:szCs w:val="28"/>
          <w:lang w:val="es-PE"/>
        </w:rPr>
      </w:pPr>
      <w:r w:rsidRPr="00824793">
        <w:rPr>
          <w:rFonts w:cs="Arial"/>
          <w:sz w:val="28"/>
          <w:szCs w:val="28"/>
          <w:lang w:val="es-PE"/>
        </w:rPr>
        <w:t>No mantener los registros requeridos.</w:t>
      </w:r>
    </w:p>
    <w:p w:rsidR="00824793" w:rsidRDefault="00824793" w:rsidP="00962816">
      <w:pPr>
        <w:pStyle w:val="NoSpacing"/>
        <w:numPr>
          <w:ilvl w:val="0"/>
          <w:numId w:val="33"/>
        </w:numPr>
        <w:rPr>
          <w:rFonts w:cs="Arial"/>
          <w:sz w:val="28"/>
          <w:szCs w:val="28"/>
          <w:lang w:val="es-PE"/>
        </w:rPr>
      </w:pPr>
      <w:r w:rsidRPr="00824793">
        <w:rPr>
          <w:rFonts w:cs="Arial"/>
          <w:sz w:val="28"/>
          <w:szCs w:val="28"/>
          <w:lang w:val="es-PE"/>
        </w:rPr>
        <w:t xml:space="preserve">Conducta o condiciones que amenacen la salud y seguridad de los niños bajo cuidado, o la salud </w:t>
      </w:r>
      <w:r w:rsidR="00115DDE">
        <w:rPr>
          <w:rFonts w:cs="Arial"/>
          <w:sz w:val="28"/>
          <w:szCs w:val="28"/>
          <w:lang w:val="es-PE"/>
        </w:rPr>
        <w:t xml:space="preserve">y seguridad del </w:t>
      </w:r>
      <w:r w:rsidRPr="00824793">
        <w:rPr>
          <w:rFonts w:cs="Arial"/>
          <w:sz w:val="28"/>
          <w:szCs w:val="28"/>
          <w:lang w:val="es-PE"/>
        </w:rPr>
        <w:t>públic</w:t>
      </w:r>
      <w:r w:rsidR="00115DDE">
        <w:rPr>
          <w:rFonts w:cs="Arial"/>
          <w:sz w:val="28"/>
          <w:szCs w:val="28"/>
          <w:lang w:val="es-PE"/>
        </w:rPr>
        <w:t>o</w:t>
      </w:r>
      <w:r w:rsidRPr="00824793">
        <w:rPr>
          <w:rFonts w:cs="Arial"/>
          <w:sz w:val="28"/>
          <w:szCs w:val="28"/>
          <w:lang w:val="es-PE"/>
        </w:rPr>
        <w:t>.</w:t>
      </w:r>
    </w:p>
    <w:p w:rsidR="00824793" w:rsidRDefault="00824793" w:rsidP="00962816">
      <w:pPr>
        <w:pStyle w:val="NoSpacing"/>
        <w:numPr>
          <w:ilvl w:val="0"/>
          <w:numId w:val="33"/>
        </w:numPr>
        <w:rPr>
          <w:rFonts w:cs="Arial"/>
          <w:sz w:val="28"/>
          <w:szCs w:val="28"/>
          <w:lang w:val="es-PE"/>
        </w:rPr>
      </w:pPr>
      <w:r w:rsidRPr="00824793">
        <w:rPr>
          <w:rFonts w:cs="Arial"/>
          <w:sz w:val="28"/>
          <w:szCs w:val="28"/>
          <w:lang w:val="es-PE"/>
        </w:rPr>
        <w:t>Una determinación de que el proveedor ha sido condenado por cualquier actividad que ocurrió durante los últimos siete años y que indica una falta de integridad del negocio.</w:t>
      </w:r>
      <w:r>
        <w:rPr>
          <w:rFonts w:cs="Arial"/>
          <w:sz w:val="28"/>
          <w:szCs w:val="28"/>
          <w:lang w:val="es-PE"/>
        </w:rPr>
        <w:t xml:space="preserve">  </w:t>
      </w:r>
      <w:r w:rsidR="00962816" w:rsidRPr="00962816">
        <w:rPr>
          <w:rFonts w:cs="Arial"/>
          <w:sz w:val="28"/>
          <w:szCs w:val="28"/>
          <w:lang w:val="es-PE"/>
        </w:rPr>
        <w:t xml:space="preserve">La falta de integridad de </w:t>
      </w:r>
      <w:r w:rsidR="00B943A1">
        <w:rPr>
          <w:rFonts w:cs="Arial"/>
          <w:sz w:val="28"/>
          <w:szCs w:val="28"/>
          <w:lang w:val="es-PE"/>
        </w:rPr>
        <w:t>negocio</w:t>
      </w:r>
      <w:r w:rsidR="00962816" w:rsidRPr="00962816">
        <w:rPr>
          <w:rFonts w:cs="Arial"/>
          <w:sz w:val="28"/>
          <w:szCs w:val="28"/>
          <w:lang w:val="es-PE"/>
        </w:rPr>
        <w:t xml:space="preserve"> incluye el fraude, las violaciones de la competencia, el malversamiento, el robo, la falsificación, el soborno, la falsificación o la destrucción de registros, la falsedad de declaraciones, la recepción de bienes robados, la falsedad, la obstrucción de la justicia o cualquier otra actividad que indique falta de negocio </w:t>
      </w:r>
      <w:r w:rsidR="00962816">
        <w:rPr>
          <w:rFonts w:cs="Arial"/>
          <w:sz w:val="28"/>
          <w:szCs w:val="28"/>
          <w:lang w:val="es-PE"/>
        </w:rPr>
        <w:t>i</w:t>
      </w:r>
      <w:r w:rsidR="00962816" w:rsidRPr="00962816">
        <w:rPr>
          <w:rFonts w:cs="Arial"/>
          <w:sz w:val="28"/>
          <w:szCs w:val="28"/>
          <w:lang w:val="es-PE"/>
        </w:rPr>
        <w:t>ntegridad definida por la agencia estatal, o el ocultamiento de tal convicción.</w:t>
      </w:r>
    </w:p>
    <w:p w:rsidR="00962816" w:rsidRDefault="00962816" w:rsidP="00962816">
      <w:pPr>
        <w:pStyle w:val="NoSpacing"/>
        <w:numPr>
          <w:ilvl w:val="0"/>
          <w:numId w:val="33"/>
        </w:numPr>
        <w:rPr>
          <w:rFonts w:cs="Arial"/>
          <w:sz w:val="28"/>
          <w:szCs w:val="28"/>
          <w:lang w:val="es-PE"/>
        </w:rPr>
      </w:pPr>
      <w:r w:rsidRPr="00962816">
        <w:rPr>
          <w:rFonts w:cs="Arial"/>
          <w:sz w:val="28"/>
          <w:szCs w:val="28"/>
          <w:lang w:val="es-PE"/>
        </w:rPr>
        <w:t xml:space="preserve">La falta de participación en </w:t>
      </w:r>
      <w:r>
        <w:rPr>
          <w:rFonts w:cs="Arial"/>
          <w:sz w:val="28"/>
          <w:szCs w:val="28"/>
          <w:lang w:val="es-PE"/>
        </w:rPr>
        <w:t>un entrenamiento</w:t>
      </w:r>
      <w:r w:rsidRPr="00962816">
        <w:rPr>
          <w:rFonts w:cs="Arial"/>
          <w:sz w:val="28"/>
          <w:szCs w:val="28"/>
          <w:lang w:val="es-PE"/>
        </w:rPr>
        <w:t>.</w:t>
      </w:r>
    </w:p>
    <w:p w:rsidR="00962816" w:rsidRDefault="00962816" w:rsidP="00962816">
      <w:pPr>
        <w:pStyle w:val="NoSpacing"/>
        <w:numPr>
          <w:ilvl w:val="0"/>
          <w:numId w:val="33"/>
        </w:numPr>
        <w:rPr>
          <w:rFonts w:cs="Arial"/>
          <w:sz w:val="28"/>
          <w:szCs w:val="28"/>
          <w:lang w:val="es-PE"/>
        </w:rPr>
      </w:pPr>
      <w:r w:rsidRPr="00962816">
        <w:rPr>
          <w:rFonts w:cs="Arial"/>
          <w:sz w:val="28"/>
          <w:szCs w:val="28"/>
          <w:lang w:val="es-PE"/>
        </w:rPr>
        <w:t>Cualquier otra circunstancia relacionada con el incumplimiento bajo el acuerdo de patrocinador / proveedor según lo especificado por el patrocinador o la agencia estatal.</w:t>
      </w:r>
    </w:p>
    <w:p w:rsidR="00FB009C" w:rsidRDefault="00FB009C" w:rsidP="00FB009C">
      <w:pPr>
        <w:pStyle w:val="NoSpacing"/>
        <w:rPr>
          <w:rFonts w:cs="Arial"/>
          <w:sz w:val="28"/>
          <w:szCs w:val="28"/>
          <w:lang w:val="es-PE"/>
        </w:rPr>
      </w:pPr>
    </w:p>
    <w:p w:rsidR="00B943A1" w:rsidRDefault="00B943A1" w:rsidP="00FB009C">
      <w:pPr>
        <w:pStyle w:val="NoSpacing"/>
        <w:rPr>
          <w:rFonts w:cs="Arial"/>
          <w:sz w:val="28"/>
          <w:szCs w:val="28"/>
          <w:lang w:val="es-PE"/>
        </w:rPr>
      </w:pPr>
    </w:p>
    <w:p w:rsidR="00FB009C" w:rsidRPr="00B943A1" w:rsidRDefault="00FB009C" w:rsidP="00FB009C">
      <w:pPr>
        <w:pStyle w:val="NoSpacing"/>
        <w:rPr>
          <w:rFonts w:cs="Arial"/>
          <w:b/>
          <w:sz w:val="28"/>
          <w:szCs w:val="28"/>
          <w:lang w:val="es-PE"/>
        </w:rPr>
      </w:pPr>
      <w:r w:rsidRPr="00B943A1">
        <w:rPr>
          <w:rFonts w:cs="Arial"/>
          <w:b/>
          <w:sz w:val="28"/>
          <w:szCs w:val="28"/>
          <w:lang w:val="es-PE"/>
        </w:rPr>
        <w:t>¿Qué Pasa con los Impuestos?</w:t>
      </w:r>
    </w:p>
    <w:p w:rsidR="00817C64" w:rsidRDefault="00817C64" w:rsidP="00817C64">
      <w:pPr>
        <w:pStyle w:val="NoSpacing"/>
        <w:rPr>
          <w:rFonts w:cs="Arial"/>
          <w:sz w:val="28"/>
          <w:szCs w:val="28"/>
          <w:lang w:val="es-PE"/>
        </w:rPr>
      </w:pPr>
    </w:p>
    <w:p w:rsidR="00FB009C" w:rsidRDefault="00FB009C" w:rsidP="00817C64">
      <w:pPr>
        <w:pStyle w:val="NoSpacing"/>
        <w:rPr>
          <w:rFonts w:cs="Arial"/>
          <w:sz w:val="28"/>
          <w:szCs w:val="28"/>
          <w:lang w:val="es-PE"/>
        </w:rPr>
      </w:pPr>
      <w:r w:rsidRPr="00FB009C">
        <w:rPr>
          <w:rFonts w:cs="Arial"/>
          <w:sz w:val="28"/>
          <w:szCs w:val="28"/>
          <w:lang w:val="es-PE"/>
        </w:rPr>
        <w:t xml:space="preserve">El cuidado de niños en </w:t>
      </w:r>
      <w:r w:rsidR="00F2528B">
        <w:rPr>
          <w:rFonts w:cs="Arial"/>
          <w:sz w:val="28"/>
          <w:szCs w:val="28"/>
          <w:lang w:val="es-PE"/>
        </w:rPr>
        <w:t xml:space="preserve">en el hogar </w:t>
      </w:r>
      <w:r w:rsidRPr="00FB009C">
        <w:rPr>
          <w:rFonts w:cs="Arial"/>
          <w:sz w:val="28"/>
          <w:szCs w:val="28"/>
          <w:lang w:val="es-PE"/>
        </w:rPr>
        <w:t xml:space="preserve">es un negocio, y la comida es un gasto </w:t>
      </w:r>
      <w:r w:rsidR="001D66F9">
        <w:rPr>
          <w:rFonts w:cs="Arial"/>
          <w:sz w:val="28"/>
          <w:szCs w:val="28"/>
          <w:lang w:val="es-PE"/>
        </w:rPr>
        <w:t>operativo</w:t>
      </w:r>
      <w:r w:rsidRPr="00FB009C">
        <w:rPr>
          <w:rFonts w:cs="Arial"/>
          <w:sz w:val="28"/>
          <w:szCs w:val="28"/>
          <w:lang w:val="es-PE"/>
        </w:rPr>
        <w:t>.</w:t>
      </w:r>
      <w:r w:rsidR="00F2528B">
        <w:rPr>
          <w:rFonts w:cs="Arial"/>
          <w:sz w:val="28"/>
          <w:szCs w:val="28"/>
          <w:lang w:val="es-PE"/>
        </w:rPr>
        <w:t xml:space="preserve">  </w:t>
      </w:r>
      <w:r w:rsidR="00F2528B" w:rsidRPr="00F2528B">
        <w:rPr>
          <w:rFonts w:cs="Arial"/>
          <w:sz w:val="28"/>
          <w:szCs w:val="28"/>
          <w:lang w:val="es-PE"/>
        </w:rPr>
        <w:t>El cheque que usted recibe de Community Connection for Child Care es un reembolso por parte de ese gasto, al igual que el reembolso que un vendedor ambulante recibe por su millaje o un hombre de negocios recibe por sus almuerzos de negocios.</w:t>
      </w:r>
    </w:p>
    <w:p w:rsidR="00F2528B" w:rsidRDefault="00F2528B" w:rsidP="00817C64">
      <w:pPr>
        <w:pStyle w:val="NoSpacing"/>
        <w:rPr>
          <w:rFonts w:cs="Arial"/>
          <w:sz w:val="28"/>
          <w:szCs w:val="28"/>
          <w:lang w:val="es-PE"/>
        </w:rPr>
      </w:pPr>
    </w:p>
    <w:p w:rsidR="00817C64" w:rsidRDefault="00F2528B" w:rsidP="00817C64">
      <w:pPr>
        <w:pStyle w:val="NoSpacing"/>
        <w:rPr>
          <w:rFonts w:cs="Arial"/>
          <w:sz w:val="28"/>
          <w:szCs w:val="28"/>
          <w:lang w:val="es-PE"/>
        </w:rPr>
      </w:pPr>
      <w:r w:rsidRPr="00F2528B">
        <w:rPr>
          <w:rFonts w:cs="Arial"/>
          <w:sz w:val="28"/>
          <w:szCs w:val="28"/>
          <w:lang w:val="es-PE"/>
        </w:rPr>
        <w:t xml:space="preserve">Los cheques de reembolso no siempre se consideran "ingresos" por el </w:t>
      </w:r>
      <w:r w:rsidR="004D4B50" w:rsidRPr="004D4B50">
        <w:rPr>
          <w:rFonts w:cs="Arial"/>
          <w:sz w:val="28"/>
          <w:szCs w:val="28"/>
          <w:lang w:val="es-PE"/>
        </w:rPr>
        <w:t xml:space="preserve">Servicio </w:t>
      </w:r>
      <w:r w:rsidR="001D66F9">
        <w:rPr>
          <w:rFonts w:cs="Arial"/>
          <w:sz w:val="28"/>
          <w:szCs w:val="28"/>
          <w:lang w:val="es-PE"/>
        </w:rPr>
        <w:t xml:space="preserve">Interno de Impuestos </w:t>
      </w:r>
      <w:r w:rsidRPr="00F2528B">
        <w:rPr>
          <w:rFonts w:cs="Arial"/>
          <w:sz w:val="28"/>
          <w:szCs w:val="28"/>
          <w:lang w:val="es-PE"/>
        </w:rPr>
        <w:t xml:space="preserve">(IRS) porque no agregan nada a sus ingresos - sólo le pagan por dinero que tuvo que gastar por razones </w:t>
      </w:r>
      <w:r w:rsidR="001D66F9">
        <w:rPr>
          <w:rFonts w:cs="Arial"/>
          <w:sz w:val="28"/>
          <w:szCs w:val="28"/>
          <w:lang w:val="es-PE"/>
        </w:rPr>
        <w:t>de negocios</w:t>
      </w:r>
      <w:r w:rsidRPr="00F2528B">
        <w:rPr>
          <w:rFonts w:cs="Arial"/>
          <w:sz w:val="28"/>
          <w:szCs w:val="28"/>
          <w:lang w:val="es-PE"/>
        </w:rPr>
        <w:t>.</w:t>
      </w:r>
      <w:r w:rsidR="004D4B50">
        <w:rPr>
          <w:rFonts w:cs="Arial"/>
          <w:sz w:val="28"/>
          <w:szCs w:val="28"/>
          <w:lang w:val="es-PE"/>
        </w:rPr>
        <w:t xml:space="preserve">  </w:t>
      </w:r>
      <w:r w:rsidR="004D4B50" w:rsidRPr="004D4B50">
        <w:rPr>
          <w:rFonts w:cs="Arial"/>
          <w:sz w:val="28"/>
          <w:szCs w:val="28"/>
          <w:lang w:val="es-PE"/>
        </w:rPr>
        <w:t xml:space="preserve">Debido a esto, no es necesario que reclame el cheque Community Connection for Child Care como ingreso, </w:t>
      </w:r>
      <w:r w:rsidR="001D66F9">
        <w:rPr>
          <w:rFonts w:cs="Arial"/>
          <w:sz w:val="28"/>
          <w:szCs w:val="28"/>
          <w:lang w:val="es-PE"/>
        </w:rPr>
        <w:t>y que no están sujestos a impuestos</w:t>
      </w:r>
      <w:r w:rsidR="004D4B50" w:rsidRPr="004D4B50">
        <w:rPr>
          <w:rFonts w:cs="Arial"/>
          <w:sz w:val="28"/>
          <w:szCs w:val="28"/>
          <w:lang w:val="es-PE"/>
        </w:rPr>
        <w:t>.</w:t>
      </w:r>
    </w:p>
    <w:p w:rsidR="004D4B50" w:rsidRDefault="004D4B50" w:rsidP="00817C64">
      <w:pPr>
        <w:pStyle w:val="NoSpacing"/>
        <w:rPr>
          <w:rFonts w:cs="Arial"/>
          <w:sz w:val="28"/>
          <w:szCs w:val="28"/>
          <w:lang w:val="es-PE"/>
        </w:rPr>
      </w:pPr>
    </w:p>
    <w:p w:rsidR="00817C64" w:rsidRPr="00817C64" w:rsidRDefault="001D66F9" w:rsidP="00817C64">
      <w:pPr>
        <w:pStyle w:val="NoSpacing"/>
        <w:rPr>
          <w:rFonts w:cs="Arial"/>
          <w:sz w:val="28"/>
          <w:szCs w:val="28"/>
          <w:lang w:val="es-PE"/>
        </w:rPr>
      </w:pPr>
      <w:r w:rsidRPr="001D66F9">
        <w:rPr>
          <w:rFonts w:cs="Arial"/>
          <w:sz w:val="28"/>
          <w:szCs w:val="28"/>
          <w:lang w:val="es-PE"/>
        </w:rPr>
        <w:t>Si tiene gastos de negocios</w:t>
      </w:r>
      <w:r w:rsidR="004458AC">
        <w:rPr>
          <w:rFonts w:cs="Arial"/>
          <w:sz w:val="28"/>
          <w:szCs w:val="28"/>
          <w:lang w:val="es-PE"/>
        </w:rPr>
        <w:t xml:space="preserve"> que no son reembolsados, usted los puede deducir de sus impuestos.  Por ejemplo: si usted gasta $500 en alimentar a los niños en el mes de septiembre y Community </w:t>
      </w:r>
      <w:r w:rsidR="00184126">
        <w:rPr>
          <w:rFonts w:cs="Arial"/>
          <w:sz w:val="28"/>
          <w:szCs w:val="28"/>
          <w:lang w:val="es-PE"/>
        </w:rPr>
        <w:t>Connection for Child Care solo le reembolsa $250, usted puede declarar los otros $250 como d</w:t>
      </w:r>
      <w:r w:rsidR="00FF153A">
        <w:rPr>
          <w:rFonts w:cs="Arial"/>
          <w:sz w:val="28"/>
          <w:szCs w:val="28"/>
          <w:lang w:val="es-PE"/>
        </w:rPr>
        <w:t>e</w:t>
      </w:r>
      <w:r w:rsidR="00184126">
        <w:rPr>
          <w:rFonts w:cs="Arial"/>
          <w:sz w:val="28"/>
          <w:szCs w:val="28"/>
          <w:lang w:val="es-PE"/>
        </w:rPr>
        <w:t>d</w:t>
      </w:r>
      <w:r w:rsidR="00FF153A">
        <w:rPr>
          <w:rFonts w:cs="Arial"/>
          <w:sz w:val="28"/>
          <w:szCs w:val="28"/>
          <w:lang w:val="es-PE"/>
        </w:rPr>
        <w:t>u</w:t>
      </w:r>
      <w:r w:rsidR="009E2F72">
        <w:rPr>
          <w:rFonts w:cs="Arial"/>
          <w:sz w:val="28"/>
          <w:szCs w:val="28"/>
          <w:lang w:val="es-PE"/>
        </w:rPr>
        <w:t>cció</w:t>
      </w:r>
      <w:r w:rsidR="00184126">
        <w:rPr>
          <w:rFonts w:cs="Arial"/>
          <w:sz w:val="28"/>
          <w:szCs w:val="28"/>
          <w:lang w:val="es-PE"/>
        </w:rPr>
        <w:t>n.</w:t>
      </w:r>
    </w:p>
    <w:p w:rsidR="00817C64" w:rsidRPr="00817C64" w:rsidRDefault="00817C64" w:rsidP="00817C64">
      <w:pPr>
        <w:pStyle w:val="NoSpacing"/>
        <w:rPr>
          <w:rFonts w:cs="Arial"/>
          <w:sz w:val="28"/>
          <w:szCs w:val="28"/>
          <w:lang w:val="es-PE"/>
        </w:rPr>
      </w:pPr>
    </w:p>
    <w:p w:rsidR="009E2F72" w:rsidRDefault="009E2F72" w:rsidP="00817C64">
      <w:pPr>
        <w:pStyle w:val="NoSpacing"/>
        <w:rPr>
          <w:rFonts w:cs="Arial"/>
          <w:sz w:val="28"/>
          <w:szCs w:val="28"/>
          <w:lang w:val="es-PE"/>
        </w:rPr>
      </w:pPr>
      <w:r>
        <w:rPr>
          <w:rFonts w:cs="Arial"/>
          <w:sz w:val="28"/>
          <w:szCs w:val="28"/>
          <w:lang w:val="es-PE"/>
        </w:rPr>
        <w:t>Podría ser más sencillo considerar el dinero del programa de comida como “ingreso” y no como “reembolso”.  Si usted hace esto, entonces agrega los cheques de Community Connection for Child Care al ingreso de su hogar de cuidado infantil (igual que si usted hubeira aumentado sus tarifas) y delcara todos los gastos por comida como deducción.  Esto incluye cosas como plastos de  papel; cualquier gasto por comidas es deducible.</w:t>
      </w:r>
    </w:p>
    <w:p w:rsidR="009E2F72" w:rsidRDefault="009E2F72" w:rsidP="00817C64">
      <w:pPr>
        <w:pStyle w:val="NoSpacing"/>
        <w:rPr>
          <w:rFonts w:cs="Arial"/>
          <w:sz w:val="28"/>
          <w:szCs w:val="28"/>
          <w:lang w:val="es-PE"/>
        </w:rPr>
      </w:pPr>
    </w:p>
    <w:p w:rsidR="00817C64" w:rsidRPr="00817C64" w:rsidRDefault="009E2F72" w:rsidP="00817C64">
      <w:pPr>
        <w:pStyle w:val="NoSpacing"/>
        <w:rPr>
          <w:rFonts w:cs="Arial"/>
          <w:sz w:val="28"/>
          <w:szCs w:val="28"/>
          <w:lang w:val="es-PE"/>
        </w:rPr>
      </w:pPr>
      <w:r>
        <w:rPr>
          <w:rFonts w:cs="Arial"/>
          <w:sz w:val="28"/>
          <w:szCs w:val="28"/>
          <w:lang w:val="es-PE"/>
        </w:rPr>
        <w:t xml:space="preserve">De Cualquier manera, es importante que usted mantenga sus talones de cheques y recibos por comidas suministros en caso de tener que probar que sus gastos por comida fueron en realidad igual o mayores que sus cheques.  </w:t>
      </w:r>
    </w:p>
    <w:p w:rsidR="00817C64" w:rsidRPr="00817C64" w:rsidRDefault="00817C64" w:rsidP="00817C64">
      <w:pPr>
        <w:pStyle w:val="NoSpacing"/>
        <w:rPr>
          <w:rFonts w:cs="Arial"/>
          <w:sz w:val="28"/>
          <w:szCs w:val="28"/>
          <w:lang w:val="es-PE"/>
        </w:rPr>
      </w:pPr>
    </w:p>
    <w:p w:rsidR="00817C64" w:rsidRPr="00817C64" w:rsidRDefault="00817C64" w:rsidP="00817C64">
      <w:pPr>
        <w:pStyle w:val="NoSpacing"/>
        <w:rPr>
          <w:rFonts w:cs="Arial"/>
          <w:sz w:val="28"/>
          <w:szCs w:val="28"/>
          <w:lang w:val="es-PE"/>
        </w:rPr>
      </w:pPr>
    </w:p>
    <w:p w:rsidR="00817C64" w:rsidRPr="00817C64" w:rsidRDefault="00817C64" w:rsidP="00817C64">
      <w:pPr>
        <w:pStyle w:val="NoSpacing"/>
        <w:rPr>
          <w:rFonts w:cs="Arial"/>
          <w:sz w:val="28"/>
          <w:szCs w:val="28"/>
          <w:lang w:val="es-PE"/>
        </w:rPr>
      </w:pPr>
    </w:p>
    <w:p w:rsidR="00817C64" w:rsidRPr="00817C64" w:rsidRDefault="00817C64" w:rsidP="00817C64">
      <w:pPr>
        <w:pStyle w:val="NoSpacing"/>
        <w:rPr>
          <w:rFonts w:cs="Arial"/>
          <w:sz w:val="28"/>
          <w:szCs w:val="28"/>
          <w:lang w:val="es-PE"/>
        </w:rPr>
      </w:pPr>
    </w:p>
    <w:p w:rsidR="00817C64" w:rsidRPr="00817C64" w:rsidRDefault="00817C64" w:rsidP="00817C64">
      <w:pPr>
        <w:pStyle w:val="NoSpacing"/>
        <w:rPr>
          <w:rFonts w:cs="Arial"/>
          <w:sz w:val="28"/>
          <w:szCs w:val="28"/>
          <w:lang w:val="es-PE"/>
        </w:rPr>
      </w:pPr>
    </w:p>
    <w:p w:rsidR="00817C64" w:rsidRPr="00817C64" w:rsidRDefault="00817C64" w:rsidP="00817C64">
      <w:pPr>
        <w:pStyle w:val="NoSpacing"/>
        <w:rPr>
          <w:rFonts w:cs="Arial"/>
          <w:sz w:val="28"/>
          <w:szCs w:val="28"/>
          <w:lang w:val="es-PE"/>
        </w:rPr>
      </w:pPr>
    </w:p>
    <w:p w:rsidR="00817C64" w:rsidRPr="00817C64" w:rsidRDefault="00817C64" w:rsidP="00817C64">
      <w:pPr>
        <w:pStyle w:val="NoSpacing"/>
        <w:rPr>
          <w:rFonts w:cs="Arial"/>
          <w:sz w:val="28"/>
          <w:szCs w:val="28"/>
          <w:lang w:val="es-PE"/>
        </w:rPr>
      </w:pPr>
    </w:p>
    <w:p w:rsidR="00817C64" w:rsidRPr="00817C64" w:rsidRDefault="00817C64" w:rsidP="00817C64">
      <w:pPr>
        <w:pStyle w:val="NoSpacing"/>
        <w:rPr>
          <w:rFonts w:cs="Arial"/>
          <w:sz w:val="28"/>
          <w:szCs w:val="28"/>
          <w:lang w:val="es-PE"/>
        </w:rPr>
      </w:pPr>
    </w:p>
    <w:p w:rsidR="00817C64" w:rsidRDefault="00817C64" w:rsidP="009B476E">
      <w:pPr>
        <w:pStyle w:val="NoSpacing"/>
        <w:rPr>
          <w:rFonts w:cs="Arial"/>
          <w:sz w:val="28"/>
          <w:szCs w:val="28"/>
          <w:lang w:val="es-PE"/>
        </w:rPr>
      </w:pPr>
    </w:p>
    <w:p w:rsidR="002B64D5" w:rsidRDefault="002B64D5" w:rsidP="009B476E">
      <w:pPr>
        <w:pStyle w:val="NoSpacing"/>
        <w:rPr>
          <w:rFonts w:cs="Arial"/>
          <w:sz w:val="28"/>
          <w:szCs w:val="28"/>
          <w:lang w:val="es-PE"/>
        </w:rPr>
      </w:pPr>
    </w:p>
    <w:p w:rsidR="002B64D5" w:rsidRDefault="002B64D5" w:rsidP="009B476E">
      <w:pPr>
        <w:pStyle w:val="NoSpacing"/>
        <w:rPr>
          <w:rFonts w:cs="Arial"/>
          <w:sz w:val="28"/>
          <w:szCs w:val="28"/>
          <w:lang w:val="es-PE"/>
        </w:rPr>
      </w:pPr>
    </w:p>
    <w:p w:rsidR="002B64D5" w:rsidRDefault="002B64D5" w:rsidP="009B476E">
      <w:pPr>
        <w:pStyle w:val="NoSpacing"/>
        <w:rPr>
          <w:rFonts w:cs="Arial"/>
          <w:sz w:val="28"/>
          <w:szCs w:val="28"/>
          <w:lang w:val="es-PE"/>
        </w:rPr>
      </w:pPr>
    </w:p>
    <w:p w:rsidR="002B64D5" w:rsidRDefault="002B64D5" w:rsidP="009B476E">
      <w:pPr>
        <w:pStyle w:val="NoSpacing"/>
        <w:rPr>
          <w:rFonts w:cs="Arial"/>
          <w:sz w:val="28"/>
          <w:szCs w:val="28"/>
          <w:lang w:val="es-PE"/>
        </w:rPr>
      </w:pPr>
    </w:p>
    <w:p w:rsidR="002B64D5" w:rsidRDefault="002B64D5" w:rsidP="009B476E">
      <w:pPr>
        <w:pStyle w:val="NoSpacing"/>
        <w:rPr>
          <w:rFonts w:cs="Arial"/>
          <w:sz w:val="28"/>
          <w:szCs w:val="28"/>
          <w:lang w:val="es-PE"/>
        </w:rPr>
      </w:pPr>
    </w:p>
    <w:p w:rsidR="002B64D5" w:rsidRDefault="002B64D5" w:rsidP="009B476E">
      <w:pPr>
        <w:pStyle w:val="NoSpacing"/>
        <w:rPr>
          <w:rFonts w:cs="Arial"/>
          <w:sz w:val="28"/>
          <w:szCs w:val="28"/>
          <w:lang w:val="es-PE"/>
        </w:rPr>
      </w:pPr>
    </w:p>
    <w:sectPr w:rsidR="002B64D5" w:rsidSect="006F44A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B0C" w:rsidRDefault="006D2B0C" w:rsidP="00223F31">
      <w:pPr>
        <w:spacing w:after="0" w:line="240" w:lineRule="auto"/>
      </w:pPr>
      <w:r>
        <w:separator/>
      </w:r>
    </w:p>
  </w:endnote>
  <w:endnote w:type="continuationSeparator" w:id="0">
    <w:p w:rsidR="006D2B0C" w:rsidRDefault="006D2B0C" w:rsidP="0022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64" w:rsidRDefault="00392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0C" w:rsidRDefault="006D2B0C">
    <w:pPr>
      <w:pStyle w:val="Footer"/>
      <w:rPr>
        <w:sz w:val="16"/>
        <w:szCs w:val="16"/>
      </w:rPr>
    </w:pPr>
    <w:r w:rsidRPr="00D76260">
      <w:rPr>
        <w:sz w:val="16"/>
        <w:szCs w:val="16"/>
      </w:rPr>
      <w:t xml:space="preserve">Rev </w:t>
    </w:r>
    <w:r w:rsidR="00392364">
      <w:rPr>
        <w:sz w:val="16"/>
        <w:szCs w:val="16"/>
      </w:rPr>
      <w:t>4</w:t>
    </w:r>
    <w:r w:rsidRPr="00D76260">
      <w:rPr>
        <w:sz w:val="16"/>
        <w:szCs w:val="16"/>
      </w:rPr>
      <w:t>/</w:t>
    </w:r>
    <w:r w:rsidR="00392364">
      <w:rPr>
        <w:sz w:val="16"/>
        <w:szCs w:val="16"/>
      </w:rPr>
      <w:t>17</w:t>
    </w:r>
  </w:p>
  <w:p w:rsidR="006D2B0C" w:rsidRPr="00D76260" w:rsidRDefault="006D2B0C">
    <w:pPr>
      <w:pStyle w:val="Footer"/>
      <w:rPr>
        <w:sz w:val="16"/>
        <w:szCs w:val="16"/>
      </w:rPr>
    </w:pPr>
  </w:p>
  <w:p w:rsidR="006D2B0C" w:rsidRDefault="006D2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64" w:rsidRDefault="00392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B0C" w:rsidRDefault="006D2B0C" w:rsidP="00223F31">
      <w:pPr>
        <w:spacing w:after="0" w:line="240" w:lineRule="auto"/>
      </w:pPr>
      <w:r>
        <w:separator/>
      </w:r>
    </w:p>
  </w:footnote>
  <w:footnote w:type="continuationSeparator" w:id="0">
    <w:p w:rsidR="006D2B0C" w:rsidRDefault="006D2B0C" w:rsidP="0022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64" w:rsidRDefault="00392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536485"/>
      <w:docPartObj>
        <w:docPartGallery w:val="Page Numbers (Margins)"/>
        <w:docPartUnique/>
      </w:docPartObj>
    </w:sdtPr>
    <w:sdtEndPr/>
    <w:sdtContent>
      <w:p w:rsidR="006D2B0C" w:rsidRDefault="006D2B0C">
        <w:pPr>
          <w:pStyle w:val="Header"/>
        </w:pPr>
        <w:r>
          <w:rPr>
            <w:noProof/>
          </w:rPr>
          <mc:AlternateContent>
            <mc:Choice Requires="wps">
              <w:drawing>
                <wp:anchor distT="0" distB="0" distL="114300" distR="114300" simplePos="0" relativeHeight="251659264" behindDoc="0" locked="0" layoutInCell="0" allowOverlap="1" wp14:anchorId="442E632B" wp14:editId="429F46A8">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B0C" w:rsidRDefault="006D2B0C">
                              <w:pPr>
                                <w:pStyle w:val="Footer"/>
                                <w:rPr>
                                  <w:rFonts w:asciiTheme="majorHAnsi" w:eastAsiaTheme="majorEastAsia" w:hAnsiTheme="majorHAnsi" w:cstheme="majorBidi"/>
                                  <w:noProof/>
                                  <w:sz w:val="44"/>
                                  <w:szCs w:val="44"/>
                                </w:rPr>
                              </w:pPr>
                              <w:r>
                                <w:rPr>
                                  <w:rFonts w:asciiTheme="majorHAnsi" w:eastAsiaTheme="majorEastAsia" w:hAnsiTheme="majorHAnsi" w:cstheme="majorBidi"/>
                                </w:rPr>
                                <w:t xml:space="preserve">Sección II Página </w:t>
                              </w:r>
                              <w:r>
                                <w:rPr>
                                  <w:rFonts w:eastAsiaTheme="minorEastAsia"/>
                                </w:rPr>
                                <w:fldChar w:fldCharType="begin"/>
                              </w:r>
                              <w:r>
                                <w:instrText xml:space="preserve"> PAGE    \* MERGEFORMAT </w:instrText>
                              </w:r>
                              <w:r>
                                <w:rPr>
                                  <w:rFonts w:eastAsiaTheme="minorEastAsia"/>
                                </w:rPr>
                                <w:fldChar w:fldCharType="separate"/>
                              </w:r>
                              <w:r w:rsidR="00A91E66" w:rsidRPr="00A91E6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2E632B"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6D2B0C" w:rsidRDefault="006D2B0C">
                        <w:pPr>
                          <w:pStyle w:val="Footer"/>
                          <w:rPr>
                            <w:rFonts w:asciiTheme="majorHAnsi" w:eastAsiaTheme="majorEastAsia" w:hAnsiTheme="majorHAnsi" w:cstheme="majorBidi"/>
                            <w:noProof/>
                            <w:sz w:val="44"/>
                            <w:szCs w:val="44"/>
                          </w:rPr>
                        </w:pPr>
                        <w:r>
                          <w:rPr>
                            <w:rFonts w:asciiTheme="majorHAnsi" w:eastAsiaTheme="majorEastAsia" w:hAnsiTheme="majorHAnsi" w:cstheme="majorBidi"/>
                          </w:rPr>
                          <w:t xml:space="preserve">Sección II Página </w:t>
                        </w:r>
                        <w:r>
                          <w:rPr>
                            <w:rFonts w:eastAsiaTheme="minorEastAsia"/>
                          </w:rPr>
                          <w:fldChar w:fldCharType="begin"/>
                        </w:r>
                        <w:r>
                          <w:instrText xml:space="preserve"> PAGE    \* MERGEFORMAT </w:instrText>
                        </w:r>
                        <w:r>
                          <w:rPr>
                            <w:rFonts w:eastAsiaTheme="minorEastAsia"/>
                          </w:rPr>
                          <w:fldChar w:fldCharType="separate"/>
                        </w:r>
                        <w:r w:rsidR="00A91E66" w:rsidRPr="00A91E6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64" w:rsidRDefault="00392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E45"/>
    <w:multiLevelType w:val="hybridMultilevel"/>
    <w:tmpl w:val="309C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91C2B"/>
    <w:multiLevelType w:val="hybridMultilevel"/>
    <w:tmpl w:val="54A49A5C"/>
    <w:lvl w:ilvl="0" w:tplc="4DB0C08E">
      <w:start w:val="1"/>
      <w:numFmt w:val="decimal"/>
      <w:lvlText w:val="%1."/>
      <w:lvlJc w:val="left"/>
      <w:pPr>
        <w:ind w:left="63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57F1C"/>
    <w:multiLevelType w:val="hybridMultilevel"/>
    <w:tmpl w:val="6CAC67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72A6C"/>
    <w:multiLevelType w:val="hybridMultilevel"/>
    <w:tmpl w:val="9DEC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53E46"/>
    <w:multiLevelType w:val="hybridMultilevel"/>
    <w:tmpl w:val="1C4036E4"/>
    <w:lvl w:ilvl="0" w:tplc="FC329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3371"/>
    <w:multiLevelType w:val="hybridMultilevel"/>
    <w:tmpl w:val="7326F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33AD6"/>
    <w:multiLevelType w:val="hybridMultilevel"/>
    <w:tmpl w:val="18A8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660D"/>
    <w:multiLevelType w:val="hybridMultilevel"/>
    <w:tmpl w:val="E4D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E4858"/>
    <w:multiLevelType w:val="hybridMultilevel"/>
    <w:tmpl w:val="C87A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1234F"/>
    <w:multiLevelType w:val="hybridMultilevel"/>
    <w:tmpl w:val="38BC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6730A"/>
    <w:multiLevelType w:val="hybridMultilevel"/>
    <w:tmpl w:val="956E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6189B"/>
    <w:multiLevelType w:val="hybridMultilevel"/>
    <w:tmpl w:val="6164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72056"/>
    <w:multiLevelType w:val="hybridMultilevel"/>
    <w:tmpl w:val="D2D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422DE"/>
    <w:multiLevelType w:val="hybridMultilevel"/>
    <w:tmpl w:val="857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F1C46"/>
    <w:multiLevelType w:val="hybridMultilevel"/>
    <w:tmpl w:val="052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76319"/>
    <w:multiLevelType w:val="hybridMultilevel"/>
    <w:tmpl w:val="A4223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031A1"/>
    <w:multiLevelType w:val="hybridMultilevel"/>
    <w:tmpl w:val="4848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62475"/>
    <w:multiLevelType w:val="hybridMultilevel"/>
    <w:tmpl w:val="A6C8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61CA2"/>
    <w:multiLevelType w:val="hybridMultilevel"/>
    <w:tmpl w:val="9244AE00"/>
    <w:lvl w:ilvl="0" w:tplc="D388A3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B4601"/>
    <w:multiLevelType w:val="hybridMultilevel"/>
    <w:tmpl w:val="B044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A7BEB"/>
    <w:multiLevelType w:val="hybridMultilevel"/>
    <w:tmpl w:val="4594A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96F5C"/>
    <w:multiLevelType w:val="hybridMultilevel"/>
    <w:tmpl w:val="7D8E1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266BC7"/>
    <w:multiLevelType w:val="hybridMultilevel"/>
    <w:tmpl w:val="0F9E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A5AD2"/>
    <w:multiLevelType w:val="hybridMultilevel"/>
    <w:tmpl w:val="BC524D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D3615"/>
    <w:multiLevelType w:val="hybridMultilevel"/>
    <w:tmpl w:val="E352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12618"/>
    <w:multiLevelType w:val="hybridMultilevel"/>
    <w:tmpl w:val="BBC6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B16DA"/>
    <w:multiLevelType w:val="hybridMultilevel"/>
    <w:tmpl w:val="A336F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14789D"/>
    <w:multiLevelType w:val="hybridMultilevel"/>
    <w:tmpl w:val="0432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026B2"/>
    <w:multiLevelType w:val="hybridMultilevel"/>
    <w:tmpl w:val="49329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B638B"/>
    <w:multiLevelType w:val="hybridMultilevel"/>
    <w:tmpl w:val="3022DC44"/>
    <w:lvl w:ilvl="0" w:tplc="5ED4679A">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EA717A"/>
    <w:multiLevelType w:val="hybridMultilevel"/>
    <w:tmpl w:val="D9FE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C89"/>
    <w:multiLevelType w:val="hybridMultilevel"/>
    <w:tmpl w:val="2656F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D67DD7"/>
    <w:multiLevelType w:val="hybridMultilevel"/>
    <w:tmpl w:val="39E6B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3"/>
  </w:num>
  <w:num w:numId="4">
    <w:abstractNumId w:val="29"/>
  </w:num>
  <w:num w:numId="5">
    <w:abstractNumId w:val="27"/>
  </w:num>
  <w:num w:numId="6">
    <w:abstractNumId w:val="18"/>
  </w:num>
  <w:num w:numId="7">
    <w:abstractNumId w:val="31"/>
  </w:num>
  <w:num w:numId="8">
    <w:abstractNumId w:val="11"/>
  </w:num>
  <w:num w:numId="9">
    <w:abstractNumId w:val="21"/>
  </w:num>
  <w:num w:numId="10">
    <w:abstractNumId w:val="30"/>
  </w:num>
  <w:num w:numId="11">
    <w:abstractNumId w:val="4"/>
  </w:num>
  <w:num w:numId="12">
    <w:abstractNumId w:val="32"/>
  </w:num>
  <w:num w:numId="13">
    <w:abstractNumId w:val="2"/>
  </w:num>
  <w:num w:numId="14">
    <w:abstractNumId w:val="3"/>
  </w:num>
  <w:num w:numId="15">
    <w:abstractNumId w:val="7"/>
  </w:num>
  <w:num w:numId="16">
    <w:abstractNumId w:val="19"/>
  </w:num>
  <w:num w:numId="17">
    <w:abstractNumId w:val="25"/>
  </w:num>
  <w:num w:numId="18">
    <w:abstractNumId w:val="13"/>
  </w:num>
  <w:num w:numId="19">
    <w:abstractNumId w:val="8"/>
  </w:num>
  <w:num w:numId="20">
    <w:abstractNumId w:val="24"/>
  </w:num>
  <w:num w:numId="21">
    <w:abstractNumId w:val="15"/>
  </w:num>
  <w:num w:numId="22">
    <w:abstractNumId w:val="5"/>
  </w:num>
  <w:num w:numId="23">
    <w:abstractNumId w:val="20"/>
  </w:num>
  <w:num w:numId="24">
    <w:abstractNumId w:val="26"/>
  </w:num>
  <w:num w:numId="25">
    <w:abstractNumId w:val="28"/>
  </w:num>
  <w:num w:numId="26">
    <w:abstractNumId w:val="1"/>
  </w:num>
  <w:num w:numId="27">
    <w:abstractNumId w:val="22"/>
  </w:num>
  <w:num w:numId="28">
    <w:abstractNumId w:val="12"/>
  </w:num>
  <w:num w:numId="29">
    <w:abstractNumId w:val="6"/>
  </w:num>
  <w:num w:numId="30">
    <w:abstractNumId w:val="10"/>
  </w:num>
  <w:num w:numId="31">
    <w:abstractNumId w:val="14"/>
  </w:num>
  <w:num w:numId="32">
    <w:abstractNumId w:val="9"/>
  </w:num>
  <w:num w:numId="3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0D"/>
    <w:rsid w:val="0000389B"/>
    <w:rsid w:val="00010FA9"/>
    <w:rsid w:val="0002097C"/>
    <w:rsid w:val="00030450"/>
    <w:rsid w:val="000359B6"/>
    <w:rsid w:val="00037999"/>
    <w:rsid w:val="00047A25"/>
    <w:rsid w:val="00052B15"/>
    <w:rsid w:val="000A7E50"/>
    <w:rsid w:val="000B7BA7"/>
    <w:rsid w:val="00106273"/>
    <w:rsid w:val="00115DDE"/>
    <w:rsid w:val="00182534"/>
    <w:rsid w:val="00184126"/>
    <w:rsid w:val="00193B89"/>
    <w:rsid w:val="00193F68"/>
    <w:rsid w:val="00196B79"/>
    <w:rsid w:val="00196BD6"/>
    <w:rsid w:val="001A5641"/>
    <w:rsid w:val="001D5E61"/>
    <w:rsid w:val="001D66F9"/>
    <w:rsid w:val="001E3CF2"/>
    <w:rsid w:val="001F44C5"/>
    <w:rsid w:val="00204995"/>
    <w:rsid w:val="00223F31"/>
    <w:rsid w:val="002242B8"/>
    <w:rsid w:val="00237FB0"/>
    <w:rsid w:val="00245F5C"/>
    <w:rsid w:val="00260583"/>
    <w:rsid w:val="00262FFC"/>
    <w:rsid w:val="00267142"/>
    <w:rsid w:val="00277FB5"/>
    <w:rsid w:val="002910C1"/>
    <w:rsid w:val="002921BD"/>
    <w:rsid w:val="0029791F"/>
    <w:rsid w:val="002B0F42"/>
    <w:rsid w:val="002B64D5"/>
    <w:rsid w:val="002D4D74"/>
    <w:rsid w:val="002D7C0B"/>
    <w:rsid w:val="002D7DE5"/>
    <w:rsid w:val="002E7126"/>
    <w:rsid w:val="002F72B7"/>
    <w:rsid w:val="00301A2A"/>
    <w:rsid w:val="003025F3"/>
    <w:rsid w:val="003054F7"/>
    <w:rsid w:val="00306116"/>
    <w:rsid w:val="00307B05"/>
    <w:rsid w:val="003332FC"/>
    <w:rsid w:val="003340E7"/>
    <w:rsid w:val="0034161B"/>
    <w:rsid w:val="00345C25"/>
    <w:rsid w:val="00347DEB"/>
    <w:rsid w:val="00353E88"/>
    <w:rsid w:val="0036369E"/>
    <w:rsid w:val="00392364"/>
    <w:rsid w:val="003934AE"/>
    <w:rsid w:val="003A613C"/>
    <w:rsid w:val="003B1B69"/>
    <w:rsid w:val="003C3EBD"/>
    <w:rsid w:val="003F3E89"/>
    <w:rsid w:val="00411D1F"/>
    <w:rsid w:val="004122E1"/>
    <w:rsid w:val="00414CBC"/>
    <w:rsid w:val="004226A9"/>
    <w:rsid w:val="00424324"/>
    <w:rsid w:val="004458AC"/>
    <w:rsid w:val="0044766D"/>
    <w:rsid w:val="00497E90"/>
    <w:rsid w:val="004B0C46"/>
    <w:rsid w:val="004B6C5F"/>
    <w:rsid w:val="004C6AEA"/>
    <w:rsid w:val="004D0054"/>
    <w:rsid w:val="004D4B50"/>
    <w:rsid w:val="004D4EA0"/>
    <w:rsid w:val="004D51DF"/>
    <w:rsid w:val="004E36AB"/>
    <w:rsid w:val="004F362D"/>
    <w:rsid w:val="004F3931"/>
    <w:rsid w:val="004F7075"/>
    <w:rsid w:val="00505630"/>
    <w:rsid w:val="00524545"/>
    <w:rsid w:val="00535C1B"/>
    <w:rsid w:val="0055697B"/>
    <w:rsid w:val="005A1D20"/>
    <w:rsid w:val="005B33B9"/>
    <w:rsid w:val="005B6FC9"/>
    <w:rsid w:val="005C09B8"/>
    <w:rsid w:val="005C0BF0"/>
    <w:rsid w:val="005C2A15"/>
    <w:rsid w:val="005C321E"/>
    <w:rsid w:val="005C7F0F"/>
    <w:rsid w:val="005D4D45"/>
    <w:rsid w:val="005E3749"/>
    <w:rsid w:val="00602A67"/>
    <w:rsid w:val="0060509E"/>
    <w:rsid w:val="00605743"/>
    <w:rsid w:val="00620454"/>
    <w:rsid w:val="0062551F"/>
    <w:rsid w:val="00625E65"/>
    <w:rsid w:val="00627D19"/>
    <w:rsid w:val="00646D65"/>
    <w:rsid w:val="006627E7"/>
    <w:rsid w:val="00670270"/>
    <w:rsid w:val="0067476D"/>
    <w:rsid w:val="0068005E"/>
    <w:rsid w:val="00680F16"/>
    <w:rsid w:val="00681E89"/>
    <w:rsid w:val="00690892"/>
    <w:rsid w:val="00693342"/>
    <w:rsid w:val="00693D9A"/>
    <w:rsid w:val="006A16BC"/>
    <w:rsid w:val="006C150D"/>
    <w:rsid w:val="006D2B0C"/>
    <w:rsid w:val="006E23A0"/>
    <w:rsid w:val="006F257A"/>
    <w:rsid w:val="006F3CE9"/>
    <w:rsid w:val="006F44A5"/>
    <w:rsid w:val="006F605A"/>
    <w:rsid w:val="007260E5"/>
    <w:rsid w:val="007309EA"/>
    <w:rsid w:val="007407BB"/>
    <w:rsid w:val="0074091C"/>
    <w:rsid w:val="00741687"/>
    <w:rsid w:val="007556EC"/>
    <w:rsid w:val="00755B67"/>
    <w:rsid w:val="00765A61"/>
    <w:rsid w:val="00774BE7"/>
    <w:rsid w:val="00777E53"/>
    <w:rsid w:val="007B2F3E"/>
    <w:rsid w:val="007D0C6F"/>
    <w:rsid w:val="007D304E"/>
    <w:rsid w:val="007D3202"/>
    <w:rsid w:val="007E055B"/>
    <w:rsid w:val="007E254A"/>
    <w:rsid w:val="007E5341"/>
    <w:rsid w:val="00802C31"/>
    <w:rsid w:val="00812836"/>
    <w:rsid w:val="00817C64"/>
    <w:rsid w:val="00824793"/>
    <w:rsid w:val="00825ED9"/>
    <w:rsid w:val="008423EE"/>
    <w:rsid w:val="00852C0E"/>
    <w:rsid w:val="00881AAB"/>
    <w:rsid w:val="008953D5"/>
    <w:rsid w:val="008A4578"/>
    <w:rsid w:val="008A4E30"/>
    <w:rsid w:val="008C17FA"/>
    <w:rsid w:val="008D08D0"/>
    <w:rsid w:val="008E63D6"/>
    <w:rsid w:val="009006A2"/>
    <w:rsid w:val="0090317F"/>
    <w:rsid w:val="009039B1"/>
    <w:rsid w:val="009369F8"/>
    <w:rsid w:val="009416C5"/>
    <w:rsid w:val="00953F10"/>
    <w:rsid w:val="009556D6"/>
    <w:rsid w:val="00962816"/>
    <w:rsid w:val="00973CFC"/>
    <w:rsid w:val="00977900"/>
    <w:rsid w:val="00985DDC"/>
    <w:rsid w:val="0098775C"/>
    <w:rsid w:val="00995A41"/>
    <w:rsid w:val="009A5B1E"/>
    <w:rsid w:val="009B476E"/>
    <w:rsid w:val="009C6E6A"/>
    <w:rsid w:val="009E2F72"/>
    <w:rsid w:val="00A17FB7"/>
    <w:rsid w:val="00A27479"/>
    <w:rsid w:val="00A4489E"/>
    <w:rsid w:val="00A477EC"/>
    <w:rsid w:val="00A57B24"/>
    <w:rsid w:val="00A60116"/>
    <w:rsid w:val="00A6249B"/>
    <w:rsid w:val="00A74503"/>
    <w:rsid w:val="00A76855"/>
    <w:rsid w:val="00A84953"/>
    <w:rsid w:val="00A84BE1"/>
    <w:rsid w:val="00A91E66"/>
    <w:rsid w:val="00AA6190"/>
    <w:rsid w:val="00AC005E"/>
    <w:rsid w:val="00AC4FFA"/>
    <w:rsid w:val="00AD1DBF"/>
    <w:rsid w:val="00AD2BCD"/>
    <w:rsid w:val="00AE0E2B"/>
    <w:rsid w:val="00AE2038"/>
    <w:rsid w:val="00AE6F6E"/>
    <w:rsid w:val="00AF583B"/>
    <w:rsid w:val="00AF78E5"/>
    <w:rsid w:val="00B02BFD"/>
    <w:rsid w:val="00B14CA5"/>
    <w:rsid w:val="00B26BBE"/>
    <w:rsid w:val="00B5140F"/>
    <w:rsid w:val="00B54780"/>
    <w:rsid w:val="00B560F9"/>
    <w:rsid w:val="00B632A2"/>
    <w:rsid w:val="00B76174"/>
    <w:rsid w:val="00B808C2"/>
    <w:rsid w:val="00B943A1"/>
    <w:rsid w:val="00B95736"/>
    <w:rsid w:val="00B965F3"/>
    <w:rsid w:val="00BA4CFC"/>
    <w:rsid w:val="00BB4438"/>
    <w:rsid w:val="00BE61E4"/>
    <w:rsid w:val="00BF579D"/>
    <w:rsid w:val="00C05853"/>
    <w:rsid w:val="00C16CBC"/>
    <w:rsid w:val="00C273C1"/>
    <w:rsid w:val="00C301AE"/>
    <w:rsid w:val="00C57492"/>
    <w:rsid w:val="00C71BF4"/>
    <w:rsid w:val="00C854C2"/>
    <w:rsid w:val="00C878B2"/>
    <w:rsid w:val="00C90ED3"/>
    <w:rsid w:val="00CA666D"/>
    <w:rsid w:val="00CB33C6"/>
    <w:rsid w:val="00CC789A"/>
    <w:rsid w:val="00CD3B63"/>
    <w:rsid w:val="00CE16DF"/>
    <w:rsid w:val="00CF30CA"/>
    <w:rsid w:val="00D16F9B"/>
    <w:rsid w:val="00D247DF"/>
    <w:rsid w:val="00D436EB"/>
    <w:rsid w:val="00D442F5"/>
    <w:rsid w:val="00D44797"/>
    <w:rsid w:val="00D713EA"/>
    <w:rsid w:val="00D714EC"/>
    <w:rsid w:val="00D74A96"/>
    <w:rsid w:val="00D76260"/>
    <w:rsid w:val="00D827B8"/>
    <w:rsid w:val="00D8283F"/>
    <w:rsid w:val="00D85112"/>
    <w:rsid w:val="00D9106D"/>
    <w:rsid w:val="00DC0AF7"/>
    <w:rsid w:val="00DD4E10"/>
    <w:rsid w:val="00DE0E3D"/>
    <w:rsid w:val="00DE3C3B"/>
    <w:rsid w:val="00DF0639"/>
    <w:rsid w:val="00DF3DAA"/>
    <w:rsid w:val="00DF4151"/>
    <w:rsid w:val="00DF7EAA"/>
    <w:rsid w:val="00E16E8D"/>
    <w:rsid w:val="00E309C2"/>
    <w:rsid w:val="00E343F4"/>
    <w:rsid w:val="00EA4C64"/>
    <w:rsid w:val="00EC4A3B"/>
    <w:rsid w:val="00ED7881"/>
    <w:rsid w:val="00F008C9"/>
    <w:rsid w:val="00F0166F"/>
    <w:rsid w:val="00F2528B"/>
    <w:rsid w:val="00F26C5B"/>
    <w:rsid w:val="00F319F2"/>
    <w:rsid w:val="00F33DBC"/>
    <w:rsid w:val="00F47741"/>
    <w:rsid w:val="00F54177"/>
    <w:rsid w:val="00F64395"/>
    <w:rsid w:val="00F75681"/>
    <w:rsid w:val="00F80E08"/>
    <w:rsid w:val="00F810A1"/>
    <w:rsid w:val="00F85289"/>
    <w:rsid w:val="00F94F39"/>
    <w:rsid w:val="00FA5279"/>
    <w:rsid w:val="00FB009C"/>
    <w:rsid w:val="00FB01B9"/>
    <w:rsid w:val="00FB090D"/>
    <w:rsid w:val="00FB589D"/>
    <w:rsid w:val="00FC773A"/>
    <w:rsid w:val="00FE6748"/>
    <w:rsid w:val="00FF153A"/>
    <w:rsid w:val="00FF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6B22E5B-765B-460B-B750-AC9DB771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50D"/>
    <w:pPr>
      <w:spacing w:after="0" w:line="240" w:lineRule="auto"/>
    </w:pPr>
  </w:style>
  <w:style w:type="paragraph" w:styleId="ListParagraph">
    <w:name w:val="List Paragraph"/>
    <w:basedOn w:val="Normal"/>
    <w:uiPriority w:val="34"/>
    <w:qFormat/>
    <w:rsid w:val="00307B05"/>
    <w:pPr>
      <w:ind w:left="720"/>
      <w:contextualSpacing/>
    </w:pPr>
  </w:style>
  <w:style w:type="character" w:styleId="PlaceholderText">
    <w:name w:val="Placeholder Text"/>
    <w:basedOn w:val="DefaultParagraphFont"/>
    <w:uiPriority w:val="99"/>
    <w:semiHidden/>
    <w:rsid w:val="00777E53"/>
    <w:rPr>
      <w:color w:val="808080"/>
    </w:rPr>
  </w:style>
  <w:style w:type="paragraph" w:styleId="BalloonText">
    <w:name w:val="Balloon Text"/>
    <w:basedOn w:val="Normal"/>
    <w:link w:val="BalloonTextChar"/>
    <w:uiPriority w:val="99"/>
    <w:semiHidden/>
    <w:unhideWhenUsed/>
    <w:rsid w:val="00777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E53"/>
    <w:rPr>
      <w:rFonts w:ascii="Tahoma" w:hAnsi="Tahoma" w:cs="Tahoma"/>
      <w:sz w:val="16"/>
      <w:szCs w:val="16"/>
    </w:rPr>
  </w:style>
  <w:style w:type="paragraph" w:styleId="Header">
    <w:name w:val="header"/>
    <w:basedOn w:val="Normal"/>
    <w:link w:val="HeaderChar"/>
    <w:uiPriority w:val="99"/>
    <w:unhideWhenUsed/>
    <w:rsid w:val="00223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F31"/>
  </w:style>
  <w:style w:type="paragraph" w:styleId="Footer">
    <w:name w:val="footer"/>
    <w:basedOn w:val="Normal"/>
    <w:link w:val="FooterChar"/>
    <w:uiPriority w:val="99"/>
    <w:unhideWhenUsed/>
    <w:rsid w:val="00223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C9A9-0E0D-4797-8ED3-E7915E0C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4621</Words>
  <Characters>26345</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KCSOS</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Ludie Montoya</cp:lastModifiedBy>
  <cp:revision>2</cp:revision>
  <cp:lastPrinted>2013-06-03T14:32:00Z</cp:lastPrinted>
  <dcterms:created xsi:type="dcterms:W3CDTF">2018-11-20T16:35:00Z</dcterms:created>
  <dcterms:modified xsi:type="dcterms:W3CDTF">2018-11-20T16:35:00Z</dcterms:modified>
</cp:coreProperties>
</file>