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7F794" w14:textId="77777777" w:rsidR="0083269A" w:rsidRDefault="0083269A" w:rsidP="00D81447">
      <w:pPr>
        <w:pStyle w:val="NameofSchoollarg"/>
        <w:jc w:val="left"/>
      </w:pPr>
    </w:p>
    <w:p w14:paraId="0BEF5D95" w14:textId="0DEA855D" w:rsidR="0059578A" w:rsidRPr="00A62EE7" w:rsidRDefault="00D81447" w:rsidP="00D81447">
      <w:pPr>
        <w:pStyle w:val="NameofSchoollarg"/>
        <w:jc w:val="left"/>
      </w:pPr>
      <w:bookmarkStart w:id="0" w:name="_GoBack"/>
      <w:bookmarkEnd w:id="0"/>
      <w:r>
        <w:t xml:space="preserve">Cesar E. Chavez Elementary </w:t>
      </w:r>
    </w:p>
    <w:p w14:paraId="78E5D612" w14:textId="77777777" w:rsidR="0059578A" w:rsidRDefault="00D81447" w:rsidP="0059578A">
      <w:pPr>
        <w:pStyle w:val="Subhead1"/>
      </w:pPr>
      <w:r w:rsidRPr="00D81447">
        <w:rPr>
          <w:noProof/>
        </w:rPr>
        <w:drawing>
          <wp:anchor distT="0" distB="0" distL="114300" distR="114300" simplePos="0" relativeHeight="251658240" behindDoc="0" locked="0" layoutInCell="1" allowOverlap="1" wp14:anchorId="5C3BC913" wp14:editId="7C9DBC75">
            <wp:simplePos x="0" y="0"/>
            <wp:positionH relativeFrom="margin">
              <wp:posOffset>3011805</wp:posOffset>
            </wp:positionH>
            <wp:positionV relativeFrom="margin">
              <wp:posOffset>407035</wp:posOffset>
            </wp:positionV>
            <wp:extent cx="3083560" cy="2092325"/>
            <wp:effectExtent l="0" t="0" r="2540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78A" w:rsidRPr="0073273D">
        <w:t>Designated</w:t>
      </w:r>
      <w:r w:rsidR="00BD1E77">
        <w:t xml:space="preserve"> 2019 ELA and Math</w:t>
      </w:r>
    </w:p>
    <w:p w14:paraId="2452728B" w14:textId="77777777" w:rsidR="00BD1E77" w:rsidRPr="003040AD" w:rsidRDefault="00BD1E77" w:rsidP="00BD1E77">
      <w:pPr>
        <w:pStyle w:val="BodyText1"/>
        <w:rPr>
          <w:b/>
        </w:rPr>
      </w:pPr>
      <w:r>
        <w:rPr>
          <w:b/>
        </w:rPr>
        <w:t>3 Year Avg. Math</w:t>
      </w:r>
      <w:r w:rsidRPr="003040AD">
        <w:rPr>
          <w:b/>
        </w:rPr>
        <w:t xml:space="preserve"> </w:t>
      </w:r>
      <w:r>
        <w:rPr>
          <w:b/>
        </w:rPr>
        <w:t xml:space="preserve">11.5 </w:t>
      </w:r>
      <w:r w:rsidRPr="003040AD">
        <w:rPr>
          <w:b/>
        </w:rPr>
        <w:t>Above Standard</w:t>
      </w:r>
    </w:p>
    <w:p w14:paraId="0A00F7AC" w14:textId="77777777" w:rsidR="00BD1E77" w:rsidRPr="00BD1E77" w:rsidRDefault="00BD1E77" w:rsidP="00BD1E77">
      <w:pPr>
        <w:pStyle w:val="BodyText1"/>
      </w:pPr>
      <w:r>
        <w:rPr>
          <w:b/>
        </w:rPr>
        <w:t>ELA 35.1</w:t>
      </w:r>
      <w:r w:rsidRPr="003040AD">
        <w:rPr>
          <w:b/>
        </w:rPr>
        <w:t xml:space="preserve"> Above Standard</w:t>
      </w:r>
    </w:p>
    <w:p w14:paraId="622A254C" w14:textId="77777777" w:rsidR="0059578A" w:rsidRPr="0073273D" w:rsidRDefault="00D81447" w:rsidP="0059578A">
      <w:pPr>
        <w:pStyle w:val="BodyText1"/>
      </w:pPr>
      <w:r>
        <w:t>Bakersfield City School District</w:t>
      </w:r>
    </w:p>
    <w:p w14:paraId="05E5CE12" w14:textId="77777777" w:rsidR="0059578A" w:rsidRPr="0073273D" w:rsidRDefault="0059578A" w:rsidP="0059578A">
      <w:pPr>
        <w:pStyle w:val="BodyText1"/>
      </w:pPr>
      <w:r w:rsidRPr="0073273D">
        <w:t>Kern County</w:t>
      </w:r>
    </w:p>
    <w:p w14:paraId="5C1F4CDF" w14:textId="77777777" w:rsidR="0059578A" w:rsidRPr="0073273D" w:rsidRDefault="0059578A" w:rsidP="0059578A">
      <w:pPr>
        <w:pStyle w:val="BodyText1"/>
      </w:pPr>
      <w:r w:rsidRPr="0073273D">
        <w:t>Principal</w:t>
      </w:r>
      <w:r w:rsidR="00D81447">
        <w:t xml:space="preserve">: Dawn </w:t>
      </w:r>
      <w:proofErr w:type="spellStart"/>
      <w:r w:rsidR="00D81447">
        <w:t>Slaybaugh</w:t>
      </w:r>
      <w:proofErr w:type="spellEnd"/>
    </w:p>
    <w:p w14:paraId="37D4FA07" w14:textId="77777777" w:rsidR="0059578A" w:rsidRPr="0073273D" w:rsidRDefault="00D81447" w:rsidP="0059578A">
      <w:pPr>
        <w:pStyle w:val="BodyText1"/>
      </w:pPr>
      <w:r>
        <w:t>4201 Mesa Marin Dr., Bakersfield, Ca. 93306</w:t>
      </w:r>
    </w:p>
    <w:p w14:paraId="0088B16B" w14:textId="77777777" w:rsidR="0059578A" w:rsidRPr="0073273D" w:rsidRDefault="0059578A" w:rsidP="0059578A">
      <w:pPr>
        <w:pStyle w:val="BodyText1"/>
      </w:pPr>
      <w:r w:rsidRPr="0073273D">
        <w:t>Telephone number</w:t>
      </w:r>
    </w:p>
    <w:p w14:paraId="170B054E" w14:textId="77777777" w:rsidR="0059578A" w:rsidRPr="00AE6310" w:rsidRDefault="0059578A" w:rsidP="0059578A">
      <w:pPr>
        <w:pStyle w:val="BodyText1"/>
      </w:pPr>
      <w:r w:rsidRPr="00AE6310">
        <w:t>Website</w:t>
      </w:r>
      <w:r w:rsidR="00D81447">
        <w:t xml:space="preserve">: </w:t>
      </w:r>
      <w:r w:rsidR="00D81447" w:rsidRPr="00D81447">
        <w:t>https://chavez.bcsd.com/apps/staff/</w:t>
      </w:r>
    </w:p>
    <w:p w14:paraId="1CD733FE" w14:textId="77777777" w:rsidR="0059578A" w:rsidRPr="00AE6310" w:rsidRDefault="0059578A" w:rsidP="0059578A">
      <w:pPr>
        <w:pStyle w:val="BodyText1"/>
      </w:pPr>
      <w:r w:rsidRPr="00AE6310">
        <w:t>Date</w:t>
      </w:r>
      <w:r w:rsidR="00D81447">
        <w:t>:  March 4, 2020</w:t>
      </w:r>
    </w:p>
    <w:p w14:paraId="06F24E2A" w14:textId="77777777" w:rsidR="0059578A" w:rsidRPr="00AE6310" w:rsidRDefault="0059578A" w:rsidP="0059578A">
      <w:pPr>
        <w:pStyle w:val="BodyText1"/>
      </w:pPr>
      <w:r w:rsidRPr="00AE6310">
        <w:t>Email</w:t>
      </w:r>
      <w:r w:rsidR="00D81447">
        <w:t>: slaybaughd@bcsd.com</w:t>
      </w:r>
    </w:p>
    <w:p w14:paraId="18AD438A" w14:textId="77777777" w:rsidR="00D81447" w:rsidRDefault="00D81447" w:rsidP="0059578A">
      <w:pPr>
        <w:pStyle w:val="Subhead1"/>
      </w:pPr>
    </w:p>
    <w:p w14:paraId="4A04CFA6" w14:textId="77777777" w:rsidR="0059578A" w:rsidRPr="00AE6310" w:rsidRDefault="0059578A" w:rsidP="0059578A">
      <w:pPr>
        <w:pStyle w:val="Subhead1"/>
      </w:pPr>
      <w:r w:rsidRPr="00AE6310">
        <w:t xml:space="preserve">School </w:t>
      </w:r>
      <w:r w:rsidRPr="0073273D">
        <w:t>Profile</w:t>
      </w:r>
      <w:r w:rsidRPr="00AE6310">
        <w:t xml:space="preserve"> </w:t>
      </w:r>
    </w:p>
    <w:p w14:paraId="359EF294" w14:textId="77777777" w:rsidR="0059578A" w:rsidRPr="00AE6310" w:rsidRDefault="00D81447" w:rsidP="0059578A">
      <w:pPr>
        <w:pStyle w:val="BodyText1"/>
      </w:pPr>
      <w:r>
        <w:t>Cesar Chavez is a suburban residential school on the east side of Bakersfield. The Tk-6 grade school serves as a science magnet school for 1</w:t>
      </w:r>
      <w:r w:rsidRPr="00D81447">
        <w:rPr>
          <w:vertAlign w:val="superscript"/>
        </w:rPr>
        <w:t>st</w:t>
      </w:r>
      <w:r>
        <w:t xml:space="preserve"> – 6</w:t>
      </w:r>
      <w:r w:rsidRPr="00D81447">
        <w:rPr>
          <w:vertAlign w:val="superscript"/>
        </w:rPr>
        <w:t>th</w:t>
      </w:r>
      <w:r>
        <w:t xml:space="preserve"> grade students. In addition to grade level teachers, the school has the following support for students and staff:  Enrichment Reading teacher, Reading teacher, 4 Special Education teachers, Family and Community Education Liaison, Behavior Intervention Specialist, and Librarian.</w:t>
      </w:r>
    </w:p>
    <w:p w14:paraId="2DCCDCB3" w14:textId="77777777" w:rsidR="0059578A" w:rsidRPr="00AE6310" w:rsidRDefault="0059578A" w:rsidP="0059578A">
      <w:pPr>
        <w:pStyle w:val="Subhead1"/>
      </w:pPr>
      <w:r w:rsidRPr="00AE6310">
        <w:t xml:space="preserve">School Demographics </w:t>
      </w:r>
    </w:p>
    <w:p w14:paraId="273B9D10" w14:textId="77777777" w:rsidR="0059578A" w:rsidRPr="00AE6310" w:rsidRDefault="00D81447" w:rsidP="0059578A">
      <w:pPr>
        <w:pStyle w:val="BodyText1"/>
      </w:pPr>
      <w:r>
        <w:t xml:space="preserve">Cesar Chavez has an enrollment of 613 students. The population is comprised of 2 main ethnic groups: 64.6% Hispanic or Latino, and 24.3% white. The subgroups within the population include 45% Socioeconomically Disadvantaged, 13.8% Students with Disabilities, and 4% English Learners. </w:t>
      </w:r>
    </w:p>
    <w:p w14:paraId="35054714" w14:textId="77777777" w:rsidR="00D81447" w:rsidRDefault="00D81447" w:rsidP="0059578A">
      <w:pPr>
        <w:pStyle w:val="Subhead1"/>
      </w:pPr>
    </w:p>
    <w:p w14:paraId="2684A30F" w14:textId="77777777" w:rsidR="00D81447" w:rsidRDefault="00D81447" w:rsidP="0059578A">
      <w:pPr>
        <w:pStyle w:val="Subhead1"/>
      </w:pPr>
    </w:p>
    <w:p w14:paraId="4970334A" w14:textId="77777777" w:rsidR="00D81447" w:rsidRDefault="00D81447" w:rsidP="0059578A">
      <w:pPr>
        <w:pStyle w:val="Subhead1"/>
      </w:pPr>
    </w:p>
    <w:p w14:paraId="706C8A9A" w14:textId="77777777" w:rsidR="00D81447" w:rsidRDefault="00D81447" w:rsidP="0059578A">
      <w:pPr>
        <w:pStyle w:val="Subhead1"/>
      </w:pPr>
    </w:p>
    <w:p w14:paraId="0F0E254B" w14:textId="77777777" w:rsidR="00D81447" w:rsidRDefault="00D81447" w:rsidP="0059578A">
      <w:pPr>
        <w:pStyle w:val="Subhead1"/>
      </w:pPr>
    </w:p>
    <w:p w14:paraId="2CB95EBA" w14:textId="77777777" w:rsidR="00D81447" w:rsidRDefault="00D81447" w:rsidP="0059578A">
      <w:pPr>
        <w:pStyle w:val="Subhead1"/>
      </w:pPr>
    </w:p>
    <w:p w14:paraId="5E73CD0D" w14:textId="77777777" w:rsidR="0059578A" w:rsidRPr="00AE6310" w:rsidRDefault="0059578A" w:rsidP="0059578A">
      <w:pPr>
        <w:pStyle w:val="Subhead1"/>
      </w:pPr>
      <w:r w:rsidRPr="00AE6310">
        <w:t>Contributing Factors</w:t>
      </w:r>
    </w:p>
    <w:p w14:paraId="1B8E5081" w14:textId="77777777" w:rsidR="00D81447" w:rsidRDefault="00D81447" w:rsidP="00D81447">
      <w:pPr>
        <w:pStyle w:val="Body-bullet"/>
        <w:numPr>
          <w:ilvl w:val="0"/>
          <w:numId w:val="0"/>
        </w:numPr>
        <w:ind w:left="360" w:hanging="360"/>
      </w:pPr>
      <w:r>
        <w:t xml:space="preserve">Staff, students, parents, and stake holders are familiar with the </w:t>
      </w:r>
      <w:r w:rsidRPr="00D81447">
        <w:rPr>
          <w:b/>
        </w:rPr>
        <w:t>3 school goals:</w:t>
      </w:r>
      <w:r>
        <w:t xml:space="preserve"> 1.) positive campus environments through relationship building,  2.) develop and maintain high expectations for students and staff, and 3.)  accelerate student learning. Here is the plan for reaching the goals:</w:t>
      </w:r>
    </w:p>
    <w:p w14:paraId="3DB3241A" w14:textId="77777777" w:rsidR="00D81447" w:rsidRDefault="00D81447" w:rsidP="00D81447">
      <w:pPr>
        <w:pStyle w:val="BodyText1"/>
        <w:numPr>
          <w:ilvl w:val="0"/>
          <w:numId w:val="2"/>
        </w:numPr>
      </w:pPr>
      <w:r>
        <w:t xml:space="preserve">Professional Learning Communities for grade level collaboration, review Common Formative Assessments, Running Records and Data Analysis. </w:t>
      </w:r>
    </w:p>
    <w:p w14:paraId="1C7CDEFA" w14:textId="4B1C16F0" w:rsidR="00D81447" w:rsidRDefault="00D81447" w:rsidP="00D81447">
      <w:pPr>
        <w:pStyle w:val="BodyText1"/>
        <w:numPr>
          <w:ilvl w:val="0"/>
          <w:numId w:val="2"/>
        </w:numPr>
      </w:pPr>
      <w:r>
        <w:t xml:space="preserve">Good First Instruction that includes </w:t>
      </w:r>
      <w:r w:rsidR="0083269A">
        <w:t>:</w:t>
      </w:r>
    </w:p>
    <w:p w14:paraId="7D82D503" w14:textId="77777777" w:rsidR="00D81447" w:rsidRDefault="00D81447" w:rsidP="00D81447">
      <w:pPr>
        <w:pStyle w:val="BodyText1"/>
        <w:numPr>
          <w:ilvl w:val="1"/>
          <w:numId w:val="2"/>
        </w:numPr>
      </w:pPr>
      <w:r>
        <w:t>Grade level identified essential standards</w:t>
      </w:r>
    </w:p>
    <w:p w14:paraId="1F32DD23" w14:textId="0FA8D805" w:rsidR="00D81447" w:rsidRDefault="00D81447" w:rsidP="00D81447">
      <w:pPr>
        <w:pStyle w:val="BodyText1"/>
        <w:numPr>
          <w:ilvl w:val="1"/>
          <w:numId w:val="2"/>
        </w:numPr>
      </w:pPr>
      <w:r>
        <w:t>Minimum Expectations at end of each of the 4 quarters stated and agreed upon</w:t>
      </w:r>
    </w:p>
    <w:p w14:paraId="7D5A43BB" w14:textId="77777777" w:rsidR="00D81447" w:rsidRDefault="00D81447" w:rsidP="00D81447">
      <w:pPr>
        <w:pStyle w:val="BodyText1"/>
        <w:numPr>
          <w:ilvl w:val="1"/>
          <w:numId w:val="2"/>
        </w:numPr>
      </w:pPr>
      <w:r>
        <w:t>Learning intentions and success criteria</w:t>
      </w:r>
    </w:p>
    <w:p w14:paraId="0AE549BC" w14:textId="7024C682" w:rsidR="00D81447" w:rsidRDefault="00212A80" w:rsidP="00D81447">
      <w:pPr>
        <w:pStyle w:val="BodyText1"/>
        <w:numPr>
          <w:ilvl w:val="1"/>
          <w:numId w:val="2"/>
        </w:numPr>
      </w:pPr>
      <w:hyperlink r:id="rId9" w:history="1">
        <w:r w:rsidR="00D81447" w:rsidRPr="00212A80">
          <w:rPr>
            <w:rStyle w:val="Hyperlink"/>
          </w:rPr>
          <w:t>School-wide Guided Reading/Universal Access</w:t>
        </w:r>
      </w:hyperlink>
    </w:p>
    <w:p w14:paraId="194A5AE3" w14:textId="77777777" w:rsidR="00D81447" w:rsidRDefault="00D81447" w:rsidP="00D81447">
      <w:pPr>
        <w:pStyle w:val="BodyText1"/>
        <w:numPr>
          <w:ilvl w:val="2"/>
          <w:numId w:val="2"/>
        </w:numPr>
      </w:pPr>
      <w:r>
        <w:t>Morning Read (parents, peer tutors, teachers)</w:t>
      </w:r>
    </w:p>
    <w:p w14:paraId="548D62AC" w14:textId="77777777" w:rsidR="00D81447" w:rsidRDefault="00D81447" w:rsidP="00D81447">
      <w:pPr>
        <w:pStyle w:val="BodyText1"/>
        <w:numPr>
          <w:ilvl w:val="2"/>
          <w:numId w:val="2"/>
        </w:numPr>
      </w:pPr>
      <w:r>
        <w:t>Buddy Read ( cross-age class to class tutoring</w:t>
      </w:r>
    </w:p>
    <w:p w14:paraId="4F0F40C4" w14:textId="77777777" w:rsidR="00D81447" w:rsidRDefault="00D81447" w:rsidP="00D81447">
      <w:pPr>
        <w:pStyle w:val="BodyText1"/>
        <w:numPr>
          <w:ilvl w:val="2"/>
          <w:numId w:val="2"/>
        </w:numPr>
      </w:pPr>
      <w:r>
        <w:t>Community Read ( Readers from community)</w:t>
      </w:r>
    </w:p>
    <w:p w14:paraId="173488B4" w14:textId="77777777" w:rsidR="00D81447" w:rsidRDefault="00D81447" w:rsidP="00D81447">
      <w:pPr>
        <w:pStyle w:val="BodyText1"/>
        <w:numPr>
          <w:ilvl w:val="2"/>
          <w:numId w:val="2"/>
        </w:numPr>
      </w:pPr>
      <w:r>
        <w:t>Intervention Read ( Certificated Teachers)</w:t>
      </w:r>
    </w:p>
    <w:p w14:paraId="556D31A3" w14:textId="77777777" w:rsidR="00D81447" w:rsidRDefault="00D81447" w:rsidP="00D81447">
      <w:pPr>
        <w:pStyle w:val="BodyText1"/>
        <w:numPr>
          <w:ilvl w:val="1"/>
          <w:numId w:val="2"/>
        </w:numPr>
      </w:pPr>
      <w:r>
        <w:t>Surface to deep/ Transfer Learning</w:t>
      </w:r>
    </w:p>
    <w:p w14:paraId="591628A8" w14:textId="77777777" w:rsidR="00D81447" w:rsidRDefault="00D81447" w:rsidP="00D81447">
      <w:pPr>
        <w:pStyle w:val="BodyText1"/>
        <w:numPr>
          <w:ilvl w:val="1"/>
          <w:numId w:val="2"/>
        </w:numPr>
      </w:pPr>
      <w:r>
        <w:t>Instructional Strategies for Differentiated Student Need</w:t>
      </w:r>
    </w:p>
    <w:p w14:paraId="4222AB31" w14:textId="77777777" w:rsidR="00D81447" w:rsidRDefault="00D81447" w:rsidP="00D81447">
      <w:pPr>
        <w:pStyle w:val="BodyText1"/>
        <w:numPr>
          <w:ilvl w:val="0"/>
          <w:numId w:val="2"/>
        </w:numPr>
      </w:pPr>
      <w:r>
        <w:t>Response to Intervention</w:t>
      </w:r>
    </w:p>
    <w:p w14:paraId="470E61CC" w14:textId="77777777" w:rsidR="00D81447" w:rsidRDefault="00D81447" w:rsidP="00D81447">
      <w:pPr>
        <w:pStyle w:val="BodyText1"/>
        <w:numPr>
          <w:ilvl w:val="1"/>
          <w:numId w:val="2"/>
        </w:numPr>
      </w:pPr>
      <w:r>
        <w:t>Instructional Support Block</w:t>
      </w:r>
    </w:p>
    <w:p w14:paraId="0DCAB7A3" w14:textId="77777777" w:rsidR="00D81447" w:rsidRDefault="00D81447" w:rsidP="00D81447">
      <w:pPr>
        <w:pStyle w:val="BodyText1"/>
        <w:numPr>
          <w:ilvl w:val="1"/>
          <w:numId w:val="2"/>
        </w:numPr>
      </w:pPr>
      <w:r>
        <w:t>Intervention/ Core / Enrichment</w:t>
      </w:r>
    </w:p>
    <w:p w14:paraId="34F3AA9A" w14:textId="1BA92F99" w:rsidR="00D81447" w:rsidRDefault="0083269A" w:rsidP="00D81447">
      <w:pPr>
        <w:pStyle w:val="BodyText1"/>
        <w:numPr>
          <w:ilvl w:val="0"/>
          <w:numId w:val="2"/>
        </w:numPr>
      </w:pPr>
      <w:hyperlink r:id="rId10" w:history="1">
        <w:r w:rsidR="00D81447" w:rsidRPr="0083269A">
          <w:rPr>
            <w:rStyle w:val="Hyperlink"/>
          </w:rPr>
          <w:t>School-wide Positive Behavior Intervention and Support</w:t>
        </w:r>
      </w:hyperlink>
    </w:p>
    <w:p w14:paraId="02E4AD3E" w14:textId="511129A7" w:rsidR="00D81447" w:rsidRDefault="0083269A" w:rsidP="00D81447">
      <w:pPr>
        <w:pStyle w:val="BodyText1"/>
        <w:numPr>
          <w:ilvl w:val="1"/>
          <w:numId w:val="2"/>
        </w:numPr>
      </w:pPr>
      <w:hyperlink r:id="rId11" w:history="1">
        <w:r w:rsidR="00D81447" w:rsidRPr="0083269A">
          <w:rPr>
            <w:rStyle w:val="Hyperlink"/>
          </w:rPr>
          <w:t>Restorative practices</w:t>
        </w:r>
      </w:hyperlink>
      <w:r w:rsidR="00D81447">
        <w:t>, social skills group, classroom circles, and Social Emotional Learning.</w:t>
      </w:r>
    </w:p>
    <w:p w14:paraId="19D6C817" w14:textId="493BE6AE" w:rsidR="00D81447" w:rsidRPr="0083269A" w:rsidRDefault="0083269A" w:rsidP="00D81447">
      <w:pPr>
        <w:pStyle w:val="BodyText1"/>
        <w:numPr>
          <w:ilvl w:val="0"/>
          <w:numId w:val="2"/>
        </w:numPr>
        <w:rPr>
          <w:rStyle w:val="Hyperlink"/>
        </w:rPr>
      </w:pPr>
      <w:r>
        <w:fldChar w:fldCharType="begin"/>
      </w:r>
      <w:r>
        <w:instrText xml:space="preserve"> HYPERLINK "https://www.bcsd.com/apps/pages/index.jsp?uREC_ID=1066023&amp;type=d&amp;pREC_ID=1359627" </w:instrText>
      </w:r>
      <w:r>
        <w:fldChar w:fldCharType="separate"/>
      </w:r>
      <w:r w:rsidR="00D81447" w:rsidRPr="0083269A">
        <w:rPr>
          <w:rStyle w:val="Hyperlink"/>
        </w:rPr>
        <w:t>Parent Engagement and Community Involvement</w:t>
      </w:r>
    </w:p>
    <w:p w14:paraId="5FC6E669" w14:textId="062DF844" w:rsidR="00D81447" w:rsidRDefault="00D81447" w:rsidP="00D81447">
      <w:pPr>
        <w:pStyle w:val="BodyText1"/>
        <w:numPr>
          <w:ilvl w:val="1"/>
          <w:numId w:val="2"/>
        </w:numPr>
      </w:pPr>
      <w:r w:rsidRPr="0083269A">
        <w:rPr>
          <w:rStyle w:val="Hyperlink"/>
        </w:rPr>
        <w:t>Parent Café/Literacy/ Math Nights</w:t>
      </w:r>
      <w:r w:rsidR="0083269A">
        <w:fldChar w:fldCharType="end"/>
      </w:r>
    </w:p>
    <w:p w14:paraId="6C8222A2" w14:textId="77777777" w:rsidR="00D81447" w:rsidRDefault="00D81447" w:rsidP="00D81447">
      <w:pPr>
        <w:pStyle w:val="BodyText1"/>
        <w:numPr>
          <w:ilvl w:val="1"/>
          <w:numId w:val="2"/>
        </w:numPr>
      </w:pPr>
      <w:r>
        <w:t>Professional Development in Guided Reading for Parents</w:t>
      </w:r>
    </w:p>
    <w:p w14:paraId="57778E8C" w14:textId="77777777" w:rsidR="00D81447" w:rsidRDefault="00D81447" w:rsidP="00D81447">
      <w:pPr>
        <w:pStyle w:val="BodyText1"/>
        <w:numPr>
          <w:ilvl w:val="0"/>
          <w:numId w:val="2"/>
        </w:numPr>
      </w:pPr>
      <w:r>
        <w:t xml:space="preserve">Common Assessments:  </w:t>
      </w:r>
    </w:p>
    <w:p w14:paraId="20A467B4" w14:textId="19441296" w:rsidR="00D81447" w:rsidRDefault="00D81447" w:rsidP="00D81447">
      <w:pPr>
        <w:pStyle w:val="BodyText1"/>
        <w:numPr>
          <w:ilvl w:val="1"/>
          <w:numId w:val="2"/>
        </w:numPr>
      </w:pPr>
      <w:r>
        <w:t xml:space="preserve">Running Records – </w:t>
      </w:r>
      <w:hyperlink r:id="rId12" w:history="1">
        <w:r w:rsidRPr="0083269A">
          <w:rPr>
            <w:rStyle w:val="Hyperlink"/>
          </w:rPr>
          <w:t>Fo</w:t>
        </w:r>
        <w:r w:rsidR="0083269A" w:rsidRPr="0083269A">
          <w:rPr>
            <w:rStyle w:val="Hyperlink"/>
          </w:rPr>
          <w:t>u</w:t>
        </w:r>
        <w:r w:rsidRPr="0083269A">
          <w:rPr>
            <w:rStyle w:val="Hyperlink"/>
          </w:rPr>
          <w:t>ntas and Pinnell</w:t>
        </w:r>
      </w:hyperlink>
    </w:p>
    <w:p w14:paraId="5E2B2BDF" w14:textId="6236ED83" w:rsidR="00D81447" w:rsidRDefault="00D81447" w:rsidP="00D81447">
      <w:pPr>
        <w:pStyle w:val="BodyText1"/>
        <w:numPr>
          <w:ilvl w:val="1"/>
          <w:numId w:val="2"/>
        </w:numPr>
      </w:pPr>
      <w:r>
        <w:t>Benchmark Assessment System- Fo</w:t>
      </w:r>
      <w:r w:rsidR="0083269A">
        <w:t>u</w:t>
      </w:r>
      <w:r>
        <w:t>ntas and Pinnell</w:t>
      </w:r>
    </w:p>
    <w:p w14:paraId="3E5BA0FC" w14:textId="77777777" w:rsidR="00CF18DD" w:rsidRDefault="00CF18DD" w:rsidP="0083269A">
      <w:pPr>
        <w:pStyle w:val="BodyText1"/>
        <w:ind w:left="2160"/>
      </w:pPr>
    </w:p>
    <w:sectPr w:rsidR="00CF18DD" w:rsidSect="00CF18DD"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0DA365" w14:textId="77777777" w:rsidR="00021F33" w:rsidRDefault="00021F33" w:rsidP="00D568A7">
      <w:r>
        <w:separator/>
      </w:r>
    </w:p>
  </w:endnote>
  <w:endnote w:type="continuationSeparator" w:id="0">
    <w:p w14:paraId="387F77F0" w14:textId="77777777" w:rsidR="00021F33" w:rsidRDefault="00021F33" w:rsidP="00D56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ADB53" w14:textId="77777777" w:rsidR="0059578A" w:rsidRDefault="0059578A">
    <w:pPr>
      <w:pStyle w:val="Foot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5FFC045A" wp14:editId="623FD89E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324344" cy="877824"/>
          <wp:effectExtent l="0" t="0" r="381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CIIS foot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4344" cy="877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BED65" w14:textId="77777777" w:rsidR="00D568A7" w:rsidRPr="00D568A7" w:rsidRDefault="00D568A7" w:rsidP="00D568A7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E9D1E65" wp14:editId="4CA3F0EB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324344" cy="877824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CIIS foot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4344" cy="877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BC0A71" w14:textId="77777777" w:rsidR="00021F33" w:rsidRDefault="00021F33" w:rsidP="00D568A7">
      <w:r>
        <w:separator/>
      </w:r>
    </w:p>
  </w:footnote>
  <w:footnote w:type="continuationSeparator" w:id="0">
    <w:p w14:paraId="333E4676" w14:textId="77777777" w:rsidR="00021F33" w:rsidRDefault="00021F33" w:rsidP="00D568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C2B46" w14:textId="77777777" w:rsidR="00D568A7" w:rsidRPr="00D568A7" w:rsidRDefault="00D568A7" w:rsidP="00D568A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662321" wp14:editId="575E7AE2">
          <wp:simplePos x="0" y="0"/>
          <wp:positionH relativeFrom="page">
            <wp:posOffset>29497</wp:posOffset>
          </wp:positionH>
          <wp:positionV relativeFrom="page">
            <wp:posOffset>0</wp:posOffset>
          </wp:positionV>
          <wp:extent cx="7715372" cy="2320413"/>
          <wp:effectExtent l="0" t="0" r="0" b="3810"/>
          <wp:wrapTight wrapText="bothSides">
            <wp:wrapPolygon edited="0">
              <wp:start x="0" y="0"/>
              <wp:lineTo x="0" y="21517"/>
              <wp:lineTo x="21547" y="21517"/>
              <wp:lineTo x="2154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CIIS header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198" cy="23335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9F44BC"/>
    <w:multiLevelType w:val="hybridMultilevel"/>
    <w:tmpl w:val="6CD6C0E0"/>
    <w:lvl w:ilvl="0" w:tplc="CA84D374">
      <w:start w:val="1"/>
      <w:numFmt w:val="bullet"/>
      <w:pStyle w:val="Body-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D66BA3"/>
    <w:multiLevelType w:val="hybridMultilevel"/>
    <w:tmpl w:val="4FEA45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447"/>
    <w:rsid w:val="00021F33"/>
    <w:rsid w:val="00042470"/>
    <w:rsid w:val="00212A80"/>
    <w:rsid w:val="00407293"/>
    <w:rsid w:val="00512952"/>
    <w:rsid w:val="00545F82"/>
    <w:rsid w:val="00584852"/>
    <w:rsid w:val="0059578A"/>
    <w:rsid w:val="007E551E"/>
    <w:rsid w:val="0083269A"/>
    <w:rsid w:val="008770FD"/>
    <w:rsid w:val="00877B9B"/>
    <w:rsid w:val="00894D7D"/>
    <w:rsid w:val="0095108F"/>
    <w:rsid w:val="00A364AE"/>
    <w:rsid w:val="00A62EE7"/>
    <w:rsid w:val="00AD60A5"/>
    <w:rsid w:val="00BD1E77"/>
    <w:rsid w:val="00BF0735"/>
    <w:rsid w:val="00C95F4B"/>
    <w:rsid w:val="00CF18DD"/>
    <w:rsid w:val="00D568A7"/>
    <w:rsid w:val="00D8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073CA9"/>
  <w15:chartTrackingRefBased/>
  <w15:docId w15:val="{610E21FE-025F-EF4C-B07D-FC172B88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68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68A7"/>
  </w:style>
  <w:style w:type="paragraph" w:styleId="Footer">
    <w:name w:val="footer"/>
    <w:basedOn w:val="Normal"/>
    <w:link w:val="FooterChar"/>
    <w:uiPriority w:val="99"/>
    <w:unhideWhenUsed/>
    <w:rsid w:val="00D568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68A7"/>
  </w:style>
  <w:style w:type="paragraph" w:customStyle="1" w:styleId="BasicParagraph">
    <w:name w:val="[Basic Paragraph]"/>
    <w:basedOn w:val="Normal"/>
    <w:uiPriority w:val="99"/>
    <w:rsid w:val="008770F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NameofSchoollarg">
    <w:name w:val="Name of School larg"/>
    <w:next w:val="Subhead1"/>
    <w:qFormat/>
    <w:rsid w:val="00AD60A5"/>
    <w:pPr>
      <w:snapToGrid w:val="0"/>
      <w:spacing w:line="380" w:lineRule="exact"/>
      <w:jc w:val="right"/>
    </w:pPr>
    <w:rPr>
      <w:rFonts w:ascii="Constantia" w:hAnsi="Constantia" w:cs="Times New Roman (Body CS)"/>
      <w:b/>
      <w:sz w:val="36"/>
    </w:rPr>
  </w:style>
  <w:style w:type="paragraph" w:customStyle="1" w:styleId="Subhead1">
    <w:name w:val="Subhead1"/>
    <w:next w:val="BodyText1"/>
    <w:qFormat/>
    <w:rsid w:val="0059578A"/>
    <w:pPr>
      <w:spacing w:before="240" w:after="60"/>
    </w:pPr>
    <w:rPr>
      <w:rFonts w:ascii="Constantia" w:hAnsi="Constantia" w:cs="Times New Roman (Body CS)"/>
      <w:b/>
      <w:sz w:val="28"/>
    </w:rPr>
  </w:style>
  <w:style w:type="paragraph" w:customStyle="1" w:styleId="BodyText1">
    <w:name w:val="Body Text1"/>
    <w:qFormat/>
    <w:rsid w:val="0059578A"/>
    <w:pPr>
      <w:suppressAutoHyphens/>
      <w:spacing w:line="280" w:lineRule="exact"/>
    </w:pPr>
    <w:rPr>
      <w:rFonts w:ascii="Constantia" w:hAnsi="Constantia"/>
      <w:sz w:val="22"/>
    </w:rPr>
  </w:style>
  <w:style w:type="paragraph" w:customStyle="1" w:styleId="Body-bullet">
    <w:name w:val="Body-bullet"/>
    <w:basedOn w:val="BodyText1"/>
    <w:next w:val="BodyText1"/>
    <w:qFormat/>
    <w:rsid w:val="0059578A"/>
    <w:pPr>
      <w:numPr>
        <w:numId w:val="1"/>
      </w:numPr>
      <w:spacing w:after="120"/>
      <w:ind w:left="360"/>
    </w:pPr>
  </w:style>
  <w:style w:type="character" w:styleId="Hyperlink">
    <w:name w:val="Hyperlink"/>
    <w:basedOn w:val="DefaultParagraphFont"/>
    <w:uiPriority w:val="99"/>
    <w:unhideWhenUsed/>
    <w:rsid w:val="008326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26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ountasandpinnell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logs.edweek.org/teachers/classroom_qa_with_larry_ferlazzo/2020/01/ways_to_implement_restorative_practices_in_the_classroom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pbis.org/topics/school-wi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csd.com/apps/pages/index.jsp?uREC_ID=1059578&amp;type=d&amp;pREC_ID=1355896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private/var/folders/cz/28s4zcm55ys037hvytr0pwgxlw934l/T/com.microsoft.Outlook/Outlook%20Temp/KC_IIS_2_Profile_REV2%5b9%5d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011F06-9469-7E45-B8E0-C9AB83D5E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KC_IIS_2_Profile_REV2[9].dotm</Template>
  <TotalTime>9</TotalTime>
  <Pages>2</Pages>
  <Words>442</Words>
  <Characters>2560</Characters>
  <Application>Microsoft Office Word</Application>
  <DocSecurity>0</DocSecurity>
  <Lines>51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Robin Shive</cp:lastModifiedBy>
  <cp:revision>3</cp:revision>
  <dcterms:created xsi:type="dcterms:W3CDTF">2020-08-03T22:18:00Z</dcterms:created>
  <dcterms:modified xsi:type="dcterms:W3CDTF">2020-08-05T21:54:00Z</dcterms:modified>
  <cp:category/>
</cp:coreProperties>
</file>